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Ind w:w="70" w:type="dxa"/>
        <w:tblLayout w:type="fixed"/>
        <w:tblCellMar>
          <w:left w:w="10" w:type="dxa"/>
          <w:right w:w="10" w:type="dxa"/>
        </w:tblCellMar>
        <w:tblLook w:val="0000" w:firstRow="0" w:lastRow="0" w:firstColumn="0" w:lastColumn="0" w:noHBand="0" w:noVBand="0"/>
      </w:tblPr>
      <w:tblGrid>
        <w:gridCol w:w="1831"/>
        <w:gridCol w:w="7529"/>
      </w:tblGrid>
      <w:tr w:rsidR="00D60EFB" w14:paraId="001C8615" w14:textId="77777777">
        <w:trPr>
          <w:trHeight w:val="113"/>
        </w:trPr>
        <w:tc>
          <w:tcPr>
            <w:tcW w:w="93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A48F5B" w14:textId="77777777" w:rsidR="00D60EFB" w:rsidRDefault="006B07B5">
            <w:pPr>
              <w:pStyle w:val="Ttulo21"/>
              <w:numPr>
                <w:ilvl w:val="1"/>
                <w:numId w:val="1"/>
              </w:numPr>
              <w:tabs>
                <w:tab w:val="left" w:pos="-13392"/>
              </w:tabs>
              <w:spacing w:line="240" w:lineRule="auto"/>
              <w:jc w:val="center"/>
              <w:rPr>
                <w:sz w:val="22"/>
                <w:szCs w:val="22"/>
              </w:rPr>
            </w:pPr>
            <w:r>
              <w:rPr>
                <w:sz w:val="22"/>
                <w:szCs w:val="22"/>
              </w:rPr>
              <w:t>MEMORANDO</w:t>
            </w:r>
          </w:p>
        </w:tc>
      </w:tr>
      <w:tr w:rsidR="00D60EFB" w14:paraId="4F3C4F63" w14:textId="77777777">
        <w:trPr>
          <w:trHeight w:val="113"/>
        </w:trPr>
        <w:tc>
          <w:tcPr>
            <w:tcW w:w="1831" w:type="dxa"/>
            <w:tcBorders>
              <w:top w:val="single" w:sz="4" w:space="0" w:color="000000"/>
              <w:left w:val="single" w:sz="4" w:space="0" w:color="000000"/>
            </w:tcBorders>
            <w:shd w:val="clear" w:color="auto" w:fill="auto"/>
            <w:tcMar>
              <w:top w:w="0" w:type="dxa"/>
              <w:left w:w="70" w:type="dxa"/>
              <w:bottom w:w="0" w:type="dxa"/>
              <w:right w:w="70" w:type="dxa"/>
            </w:tcMar>
          </w:tcPr>
          <w:p w14:paraId="61507605" w14:textId="77777777" w:rsidR="00D60EFB" w:rsidRDefault="006B07B5">
            <w:pPr>
              <w:pStyle w:val="Normal1"/>
              <w:spacing w:after="0" w:line="240" w:lineRule="auto"/>
              <w:rPr>
                <w:rFonts w:ascii="Arial" w:hAnsi="Arial" w:cs="Arial"/>
                <w:b/>
                <w:bCs/>
              </w:rPr>
            </w:pPr>
            <w:r>
              <w:rPr>
                <w:rFonts w:ascii="Arial" w:hAnsi="Arial" w:cs="Arial"/>
                <w:b/>
                <w:bCs/>
              </w:rPr>
              <w:t>Código Dependencia</w:t>
            </w:r>
          </w:p>
        </w:tc>
        <w:tc>
          <w:tcPr>
            <w:tcW w:w="7529" w:type="dxa"/>
            <w:tcBorders>
              <w:top w:val="single" w:sz="4" w:space="0" w:color="000000"/>
              <w:right w:val="single" w:sz="4" w:space="0" w:color="000000"/>
            </w:tcBorders>
            <w:shd w:val="clear" w:color="auto" w:fill="auto"/>
            <w:tcMar>
              <w:top w:w="0" w:type="dxa"/>
              <w:left w:w="70" w:type="dxa"/>
              <w:bottom w:w="0" w:type="dxa"/>
              <w:right w:w="70" w:type="dxa"/>
            </w:tcMar>
          </w:tcPr>
          <w:p w14:paraId="66CC85F7" w14:textId="29733CB6" w:rsidR="00D60EFB" w:rsidRDefault="00A82C58">
            <w:pPr>
              <w:pStyle w:val="Normal1"/>
              <w:snapToGrid w:val="0"/>
              <w:spacing w:after="0" w:line="240" w:lineRule="auto"/>
            </w:pPr>
            <w:r>
              <w:rPr>
                <w:rFonts w:ascii="Arial" w:hAnsi="Arial" w:cs="Arial"/>
                <w:b/>
              </w:rPr>
              <w:t>#PCODDEPDEST#</w:t>
            </w:r>
          </w:p>
        </w:tc>
      </w:tr>
      <w:tr w:rsidR="00D60EFB" w14:paraId="29A38D84" w14:textId="77777777">
        <w:trPr>
          <w:trHeight w:val="113"/>
        </w:trPr>
        <w:tc>
          <w:tcPr>
            <w:tcW w:w="1831" w:type="dxa"/>
            <w:tcBorders>
              <w:left w:val="single" w:sz="4" w:space="0" w:color="000000"/>
            </w:tcBorders>
            <w:shd w:val="clear" w:color="auto" w:fill="auto"/>
            <w:tcMar>
              <w:top w:w="0" w:type="dxa"/>
              <w:left w:w="70" w:type="dxa"/>
              <w:bottom w:w="0" w:type="dxa"/>
              <w:right w:w="70" w:type="dxa"/>
            </w:tcMar>
          </w:tcPr>
          <w:p w14:paraId="57BE7011" w14:textId="77777777" w:rsidR="00D60EFB" w:rsidRDefault="006B07B5">
            <w:pPr>
              <w:pStyle w:val="Normal1"/>
              <w:spacing w:after="0" w:line="240" w:lineRule="auto"/>
            </w:pPr>
            <w:r>
              <w:rPr>
                <w:rStyle w:val="Fuentedeprrafopredeter1"/>
                <w:rFonts w:ascii="Arial" w:hAnsi="Arial" w:cs="Arial"/>
                <w:b/>
                <w:bCs/>
              </w:rPr>
              <w:t>Para</w:t>
            </w:r>
          </w:p>
        </w:tc>
        <w:tc>
          <w:tcPr>
            <w:tcW w:w="7529" w:type="dxa"/>
            <w:tcBorders>
              <w:right w:val="single" w:sz="4" w:space="0" w:color="000000"/>
            </w:tcBorders>
            <w:shd w:val="clear" w:color="auto" w:fill="auto"/>
            <w:tcMar>
              <w:top w:w="0" w:type="dxa"/>
              <w:left w:w="70" w:type="dxa"/>
              <w:bottom w:w="0" w:type="dxa"/>
              <w:right w:w="70" w:type="dxa"/>
            </w:tcMar>
          </w:tcPr>
          <w:p w14:paraId="3FDE139E" w14:textId="1943378E" w:rsidR="00D60EFB" w:rsidRDefault="006B07B5">
            <w:pPr>
              <w:spacing w:line="240" w:lineRule="auto"/>
            </w:pPr>
            <w:r>
              <w:rPr>
                <w:rFonts w:ascii="Arial" w:eastAsia="Arial" w:hAnsi="Arial" w:cs="Arial"/>
                <w:sz w:val="22"/>
                <w:szCs w:val="22"/>
                <w:lang w:val="es-ES" w:eastAsia="es-ES"/>
              </w:rPr>
              <w:t xml:space="preserve"> </w:t>
            </w:r>
            <w:r w:rsidR="00A82C58">
              <w:rPr>
                <w:rFonts w:ascii="Arial" w:hAnsi="Arial" w:cs="Arial"/>
                <w:b/>
              </w:rPr>
              <w:t>#</w:t>
            </w:r>
            <w:r>
              <w:rPr>
                <w:rFonts w:ascii="Arial" w:hAnsi="Arial" w:cs="Arial"/>
                <w:b/>
                <w:sz w:val="22"/>
                <w:szCs w:val="22"/>
              </w:rPr>
              <w:t>PPARA</w:t>
            </w:r>
            <w:r w:rsidR="00A82C58">
              <w:rPr>
                <w:rFonts w:ascii="Arial" w:hAnsi="Arial" w:cs="Arial"/>
                <w:b/>
              </w:rPr>
              <w:t>#</w:t>
            </w:r>
          </w:p>
          <w:p w14:paraId="45A36D43" w14:textId="77777777" w:rsidR="00D60EFB" w:rsidRDefault="00D60EFB">
            <w:pPr>
              <w:pStyle w:val="Normal1"/>
              <w:tabs>
                <w:tab w:val="left" w:pos="2985"/>
              </w:tabs>
              <w:spacing w:after="0" w:line="240" w:lineRule="auto"/>
              <w:rPr>
                <w:rFonts w:ascii="Arial" w:hAnsi="Arial" w:cs="Arial"/>
              </w:rPr>
            </w:pPr>
          </w:p>
        </w:tc>
      </w:tr>
      <w:tr w:rsidR="00D60EFB" w14:paraId="0410E9B5" w14:textId="77777777">
        <w:trPr>
          <w:trHeight w:val="113"/>
        </w:trPr>
        <w:tc>
          <w:tcPr>
            <w:tcW w:w="1831" w:type="dxa"/>
            <w:tcBorders>
              <w:left w:val="single" w:sz="4" w:space="0" w:color="000000"/>
            </w:tcBorders>
            <w:shd w:val="clear" w:color="auto" w:fill="auto"/>
            <w:tcMar>
              <w:top w:w="0" w:type="dxa"/>
              <w:left w:w="70" w:type="dxa"/>
              <w:bottom w:w="0" w:type="dxa"/>
              <w:right w:w="70" w:type="dxa"/>
            </w:tcMar>
          </w:tcPr>
          <w:p w14:paraId="0278C332" w14:textId="77777777" w:rsidR="00D60EFB" w:rsidRDefault="006B07B5">
            <w:pPr>
              <w:pStyle w:val="Normal1"/>
              <w:spacing w:after="0" w:line="240" w:lineRule="auto"/>
            </w:pPr>
            <w:r>
              <w:rPr>
                <w:rStyle w:val="Fuentedeprrafopredeter1"/>
                <w:rFonts w:ascii="Arial" w:hAnsi="Arial" w:cs="Arial"/>
                <w:b/>
                <w:bCs/>
              </w:rPr>
              <w:t>De</w:t>
            </w:r>
          </w:p>
        </w:tc>
        <w:tc>
          <w:tcPr>
            <w:tcW w:w="7529" w:type="dxa"/>
            <w:tcBorders>
              <w:right w:val="single" w:sz="4" w:space="0" w:color="000000"/>
            </w:tcBorders>
            <w:shd w:val="clear" w:color="auto" w:fill="auto"/>
            <w:tcMar>
              <w:top w:w="0" w:type="dxa"/>
              <w:left w:w="70" w:type="dxa"/>
              <w:bottom w:w="0" w:type="dxa"/>
              <w:right w:w="70" w:type="dxa"/>
            </w:tcMar>
          </w:tcPr>
          <w:p w14:paraId="6DE4F827" w14:textId="44082C04" w:rsidR="00D60EFB" w:rsidRDefault="00A82C58">
            <w:pPr>
              <w:pStyle w:val="Normal1"/>
              <w:snapToGrid w:val="0"/>
              <w:spacing w:after="0" w:line="240" w:lineRule="auto"/>
            </w:pPr>
            <w:r>
              <w:rPr>
                <w:rFonts w:ascii="Arial" w:hAnsi="Arial" w:cs="Arial"/>
                <w:b/>
              </w:rPr>
              <w:t>#PDEPDEST#</w:t>
            </w:r>
          </w:p>
        </w:tc>
      </w:tr>
      <w:tr w:rsidR="00D60EFB" w14:paraId="3FC8A9BC" w14:textId="77777777">
        <w:trPr>
          <w:trHeight w:val="113"/>
        </w:trPr>
        <w:tc>
          <w:tcPr>
            <w:tcW w:w="1831" w:type="dxa"/>
            <w:tcBorders>
              <w:left w:val="single" w:sz="4" w:space="0" w:color="000000"/>
              <w:bottom w:val="single" w:sz="4" w:space="0" w:color="000000"/>
            </w:tcBorders>
            <w:shd w:val="clear" w:color="auto" w:fill="auto"/>
            <w:tcMar>
              <w:top w:w="0" w:type="dxa"/>
              <w:left w:w="70" w:type="dxa"/>
              <w:bottom w:w="0" w:type="dxa"/>
              <w:right w:w="70" w:type="dxa"/>
            </w:tcMar>
          </w:tcPr>
          <w:p w14:paraId="17E280C6" w14:textId="77777777" w:rsidR="00D60EFB" w:rsidRDefault="006B07B5">
            <w:pPr>
              <w:pStyle w:val="Normal1"/>
              <w:spacing w:after="0" w:line="240" w:lineRule="auto"/>
            </w:pPr>
            <w:r>
              <w:rPr>
                <w:rStyle w:val="Fuentedeprrafopredeter1"/>
                <w:rFonts w:ascii="Arial" w:hAnsi="Arial" w:cs="Arial"/>
                <w:b/>
                <w:bCs/>
              </w:rPr>
              <w:t xml:space="preserve">Asunto </w:t>
            </w:r>
          </w:p>
        </w:tc>
        <w:tc>
          <w:tcPr>
            <w:tcW w:w="7529" w:type="dxa"/>
            <w:tcBorders>
              <w:bottom w:val="single" w:sz="4" w:space="0" w:color="000000"/>
              <w:right w:val="single" w:sz="4" w:space="0" w:color="000000"/>
            </w:tcBorders>
            <w:shd w:val="clear" w:color="auto" w:fill="auto"/>
            <w:tcMar>
              <w:top w:w="0" w:type="dxa"/>
              <w:left w:w="70" w:type="dxa"/>
              <w:bottom w:w="0" w:type="dxa"/>
              <w:right w:w="70" w:type="dxa"/>
            </w:tcMar>
          </w:tcPr>
          <w:p w14:paraId="6772F25C" w14:textId="47FAE9BB" w:rsidR="00D60EFB" w:rsidRDefault="00A82C58">
            <w:pPr>
              <w:pStyle w:val="Normal1"/>
              <w:snapToGrid w:val="0"/>
              <w:spacing w:after="0" w:line="240" w:lineRule="auto"/>
              <w:jc w:val="both"/>
            </w:pPr>
            <w:r w:rsidRPr="00A82C58">
              <w:rPr>
                <w:rFonts w:ascii="Arial" w:hAnsi="Arial" w:cs="Arial"/>
                <w:b/>
                <w:sz w:val="24"/>
                <w:szCs w:val="24"/>
              </w:rPr>
              <w:t>#RASUNTO#</w:t>
            </w:r>
          </w:p>
        </w:tc>
      </w:tr>
    </w:tbl>
    <w:p w14:paraId="102463DF" w14:textId="77777777" w:rsidR="00D60EFB" w:rsidRDefault="00D60EFB">
      <w:pPr>
        <w:pStyle w:val="Normal1"/>
        <w:spacing w:after="0" w:line="240" w:lineRule="auto"/>
        <w:rPr>
          <w:rFonts w:ascii="Arial" w:hAnsi="Arial" w:cs="Arial"/>
        </w:rPr>
      </w:pPr>
    </w:p>
    <w:tbl>
      <w:tblPr>
        <w:tblW w:w="8930" w:type="dxa"/>
        <w:tblInd w:w="279" w:type="dxa"/>
        <w:tblCellMar>
          <w:left w:w="10" w:type="dxa"/>
          <w:right w:w="10" w:type="dxa"/>
        </w:tblCellMar>
        <w:tblLook w:val="0000" w:firstRow="0" w:lastRow="0" w:firstColumn="0" w:lastColumn="0" w:noHBand="0" w:noVBand="0"/>
      </w:tblPr>
      <w:tblGrid>
        <w:gridCol w:w="4014"/>
        <w:gridCol w:w="4916"/>
      </w:tblGrid>
      <w:tr w:rsidR="00D60EFB" w14:paraId="4C85479D" w14:textId="77777777">
        <w:tc>
          <w:tcPr>
            <w:tcW w:w="40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181BEE" w14:textId="77777777" w:rsidR="00D60EFB" w:rsidRDefault="006B07B5">
            <w:pPr>
              <w:pStyle w:val="Normal1"/>
              <w:spacing w:after="0" w:line="240" w:lineRule="auto"/>
              <w:jc w:val="center"/>
            </w:pPr>
            <w:r>
              <w:rPr>
                <w:rFonts w:ascii="Arial" w:hAnsi="Arial" w:cs="Arial"/>
                <w:b/>
              </w:rPr>
              <w:t>No. Referenciados</w:t>
            </w:r>
          </w:p>
        </w:tc>
        <w:tc>
          <w:tcPr>
            <w:tcW w:w="49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462F6" w14:textId="77777777" w:rsidR="00D60EFB" w:rsidRDefault="006B07B5">
            <w:pPr>
              <w:pStyle w:val="Normal1"/>
              <w:spacing w:after="0" w:line="240" w:lineRule="auto"/>
              <w:jc w:val="center"/>
            </w:pPr>
            <w:r>
              <w:rPr>
                <w:rFonts w:ascii="Arial" w:hAnsi="Arial" w:cs="Arial"/>
                <w:b/>
              </w:rPr>
              <w:t>Trámite</w:t>
            </w:r>
          </w:p>
        </w:tc>
      </w:tr>
      <w:tr w:rsidR="00D60EFB" w14:paraId="40C01FAE" w14:textId="77777777">
        <w:tc>
          <w:tcPr>
            <w:tcW w:w="40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9407B" w14:textId="1D25DECA" w:rsidR="00D60EFB" w:rsidRDefault="00A82C58">
            <w:pPr>
              <w:pStyle w:val="Normal1"/>
              <w:spacing w:after="0" w:line="240" w:lineRule="auto"/>
              <w:jc w:val="center"/>
            </w:pPr>
            <w:r>
              <w:rPr>
                <w:rFonts w:ascii="Arial" w:hAnsi="Arial" w:cs="Arial"/>
                <w:b/>
              </w:rPr>
              <w:t>#PREFERENCIADOS#</w:t>
            </w:r>
          </w:p>
        </w:tc>
        <w:tc>
          <w:tcPr>
            <w:tcW w:w="49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B7E7B" w14:textId="77777777" w:rsidR="00D60EFB" w:rsidRDefault="00D60EFB">
            <w:pPr>
              <w:pStyle w:val="Normal1"/>
              <w:spacing w:after="0" w:line="240" w:lineRule="auto"/>
              <w:rPr>
                <w:rFonts w:ascii="Arial" w:hAnsi="Arial" w:cs="Arial"/>
              </w:rPr>
            </w:pPr>
          </w:p>
        </w:tc>
      </w:tr>
    </w:tbl>
    <w:p w14:paraId="258C3EBD" w14:textId="77777777" w:rsidR="00D60EFB" w:rsidRDefault="00D60EFB">
      <w:pPr>
        <w:pStyle w:val="Normal1"/>
        <w:spacing w:after="0" w:line="240" w:lineRule="auto"/>
        <w:jc w:val="both"/>
        <w:rPr>
          <w:rFonts w:ascii="Arial" w:hAnsi="Arial" w:cs="Arial"/>
        </w:rPr>
      </w:pPr>
    </w:p>
    <w:p w14:paraId="6D8C88E7" w14:textId="08DFB017" w:rsidR="00D30614" w:rsidRPr="00347137" w:rsidRDefault="00D30614" w:rsidP="00D30614">
      <w:pPr>
        <w:autoSpaceDN/>
        <w:spacing w:line="240" w:lineRule="auto"/>
        <w:jc w:val="both"/>
        <w:rPr>
          <w:rFonts w:ascii="Segoe UI" w:eastAsia="Times New Roman" w:hAnsi="Segoe UI" w:cs="Segoe UI"/>
          <w:sz w:val="18"/>
          <w:szCs w:val="18"/>
          <w:lang w:eastAsia="es-CO"/>
        </w:rPr>
      </w:pPr>
      <w:r>
        <w:rPr>
          <w:rFonts w:ascii="Arial" w:eastAsia="Times New Roman" w:hAnsi="Arial" w:cs="Arial"/>
          <w:sz w:val="22"/>
          <w:szCs w:val="22"/>
          <w:lang w:eastAsia="es-CO"/>
        </w:rPr>
        <w:t>Respetad</w:t>
      </w:r>
      <w:r w:rsidR="004C611A">
        <w:rPr>
          <w:rFonts w:ascii="Arial" w:eastAsia="Times New Roman" w:hAnsi="Arial" w:cs="Arial"/>
          <w:sz w:val="22"/>
          <w:szCs w:val="22"/>
          <w:lang w:eastAsia="es-CO"/>
        </w:rPr>
        <w:t>o</w:t>
      </w:r>
      <w:r>
        <w:rPr>
          <w:rFonts w:ascii="Arial" w:eastAsia="Times New Roman" w:hAnsi="Arial" w:cs="Arial"/>
          <w:sz w:val="22"/>
          <w:szCs w:val="22"/>
          <w:lang w:eastAsia="es-CO"/>
        </w:rPr>
        <w:t xml:space="preserve"> doctor Ca</w:t>
      </w:r>
      <w:r w:rsidR="003F127F">
        <w:rPr>
          <w:rFonts w:ascii="Arial" w:eastAsia="Times New Roman" w:hAnsi="Arial" w:cs="Arial"/>
          <w:sz w:val="22"/>
          <w:szCs w:val="22"/>
          <w:lang w:eastAsia="es-CO"/>
        </w:rPr>
        <w:t>s</w:t>
      </w:r>
      <w:r>
        <w:rPr>
          <w:rFonts w:ascii="Arial" w:eastAsia="Times New Roman" w:hAnsi="Arial" w:cs="Arial"/>
          <w:sz w:val="22"/>
          <w:szCs w:val="22"/>
          <w:lang w:eastAsia="es-CO"/>
        </w:rPr>
        <w:t>taño Barreto</w:t>
      </w:r>
      <w:r w:rsidRPr="00347137">
        <w:rPr>
          <w:rFonts w:ascii="Arial" w:eastAsia="Times New Roman" w:hAnsi="Arial" w:cs="Arial"/>
          <w:sz w:val="22"/>
          <w:szCs w:val="22"/>
          <w:lang w:eastAsia="es-CO"/>
        </w:rPr>
        <w:t xml:space="preserve">, </w:t>
      </w:r>
      <w:r w:rsidR="004C611A">
        <w:rPr>
          <w:rFonts w:ascii="Arial" w:eastAsia="Times New Roman" w:hAnsi="Arial" w:cs="Arial"/>
          <w:sz w:val="22"/>
          <w:szCs w:val="22"/>
          <w:lang w:eastAsia="es-CO"/>
        </w:rPr>
        <w:t>espero se encuentre bien.</w:t>
      </w:r>
      <w:r w:rsidRPr="00347137">
        <w:rPr>
          <w:rFonts w:ascii="Arial" w:eastAsia="Times New Roman" w:hAnsi="Arial" w:cs="Arial"/>
          <w:sz w:val="22"/>
          <w:szCs w:val="22"/>
          <w:lang w:eastAsia="es-CO"/>
        </w:rPr>
        <w:t> </w:t>
      </w:r>
    </w:p>
    <w:p w14:paraId="436CFFFA" w14:textId="77777777" w:rsidR="00D30614" w:rsidRPr="00347137" w:rsidRDefault="00D30614" w:rsidP="00D30614">
      <w:pPr>
        <w:autoSpaceDN/>
        <w:spacing w:line="240" w:lineRule="auto"/>
        <w:jc w:val="both"/>
        <w:rPr>
          <w:rFonts w:ascii="Segoe UI" w:eastAsia="Times New Roman" w:hAnsi="Segoe UI" w:cs="Segoe UI"/>
          <w:sz w:val="18"/>
          <w:szCs w:val="18"/>
          <w:lang w:eastAsia="es-CO"/>
        </w:rPr>
      </w:pPr>
      <w:r w:rsidRPr="00347137">
        <w:rPr>
          <w:rFonts w:ascii="Arial" w:eastAsia="Times New Roman" w:hAnsi="Arial" w:cs="Arial"/>
          <w:sz w:val="22"/>
          <w:szCs w:val="22"/>
          <w:lang w:eastAsia="es-CO"/>
        </w:rPr>
        <w:t> </w:t>
      </w:r>
    </w:p>
    <w:p w14:paraId="47A4EF9D" w14:textId="3C5283DD" w:rsidR="00D30614" w:rsidRPr="00347137" w:rsidRDefault="00D30614" w:rsidP="00D30614">
      <w:pPr>
        <w:autoSpaceDN/>
        <w:spacing w:line="240" w:lineRule="auto"/>
        <w:jc w:val="both"/>
        <w:rPr>
          <w:rFonts w:ascii="Arial" w:eastAsia="Times New Roman" w:hAnsi="Arial" w:cs="Arial"/>
          <w:sz w:val="22"/>
          <w:szCs w:val="22"/>
          <w:lang w:eastAsia="es-CO"/>
        </w:rPr>
      </w:pPr>
      <w:r w:rsidRPr="00347137">
        <w:rPr>
          <w:rFonts w:ascii="Arial" w:eastAsia="Times New Roman" w:hAnsi="Arial" w:cs="Arial"/>
          <w:sz w:val="22"/>
          <w:szCs w:val="22"/>
          <w:lang w:eastAsia="es-CO"/>
        </w:rPr>
        <w:t>La Dirección de Talento Humano de la Secretaría General de la Alcaldía Mayor de Bogotá, D.C., recibió la solicitud referenciada en el asunto de la presente comunicación, mediante la cual se requiere remitir un</w:t>
      </w:r>
      <w:r>
        <w:rPr>
          <w:rFonts w:ascii="Arial" w:eastAsia="Times New Roman" w:hAnsi="Arial" w:cs="Arial"/>
          <w:sz w:val="22"/>
          <w:szCs w:val="22"/>
          <w:lang w:eastAsia="es-CO"/>
        </w:rPr>
        <w:t xml:space="preserve"> extracto de la h</w:t>
      </w:r>
      <w:r w:rsidR="004C611A">
        <w:rPr>
          <w:rFonts w:ascii="Arial" w:eastAsia="Times New Roman" w:hAnsi="Arial" w:cs="Arial"/>
          <w:sz w:val="22"/>
          <w:szCs w:val="22"/>
          <w:lang w:eastAsia="es-CO"/>
        </w:rPr>
        <w:t>istoria laboral del</w:t>
      </w:r>
      <w:r>
        <w:rPr>
          <w:rFonts w:ascii="Arial" w:eastAsia="Times New Roman" w:hAnsi="Arial" w:cs="Arial"/>
          <w:sz w:val="22"/>
          <w:szCs w:val="22"/>
          <w:lang w:eastAsia="es-CO"/>
        </w:rPr>
        <w:t xml:space="preserve"> señor</w:t>
      </w:r>
      <w:r w:rsidRPr="00347137">
        <w:rPr>
          <w:rFonts w:ascii="Arial" w:eastAsia="Times New Roman" w:hAnsi="Arial" w:cs="Arial"/>
          <w:sz w:val="22"/>
          <w:szCs w:val="22"/>
          <w:lang w:eastAsia="es-CO"/>
        </w:rPr>
        <w:t xml:space="preserve"> </w:t>
      </w:r>
      <w:r>
        <w:rPr>
          <w:rFonts w:ascii="Arial" w:eastAsia="Times New Roman" w:hAnsi="Arial" w:cs="Arial"/>
          <w:sz w:val="22"/>
          <w:szCs w:val="22"/>
          <w:lang w:eastAsia="es-CO"/>
        </w:rPr>
        <w:t>Miguel Ernesto Cruz Ramírez</w:t>
      </w:r>
      <w:r w:rsidRPr="00347137">
        <w:rPr>
          <w:rFonts w:ascii="Arial" w:eastAsia="Times New Roman" w:hAnsi="Arial" w:cs="Arial"/>
          <w:sz w:val="22"/>
          <w:szCs w:val="22"/>
          <w:lang w:eastAsia="es-CO"/>
        </w:rPr>
        <w:t>. </w:t>
      </w:r>
    </w:p>
    <w:p w14:paraId="1D89330D" w14:textId="77777777" w:rsidR="00D30614" w:rsidRPr="00347137" w:rsidRDefault="00D30614" w:rsidP="00D30614">
      <w:pPr>
        <w:autoSpaceDN/>
        <w:spacing w:line="240" w:lineRule="auto"/>
        <w:jc w:val="both"/>
        <w:rPr>
          <w:rFonts w:ascii="Arial" w:eastAsia="Times New Roman" w:hAnsi="Arial" w:cs="Arial"/>
          <w:sz w:val="22"/>
          <w:szCs w:val="22"/>
          <w:lang w:eastAsia="es-CO"/>
        </w:rPr>
      </w:pPr>
      <w:r w:rsidRPr="00347137">
        <w:rPr>
          <w:rFonts w:ascii="Arial" w:eastAsia="Times New Roman" w:hAnsi="Arial" w:cs="Arial"/>
          <w:sz w:val="22"/>
          <w:szCs w:val="22"/>
          <w:lang w:eastAsia="es-CO"/>
        </w:rPr>
        <w:t> </w:t>
      </w:r>
    </w:p>
    <w:p w14:paraId="33784B78" w14:textId="63C8C2E5" w:rsidR="00D30614" w:rsidRPr="00347137" w:rsidRDefault="00D30614" w:rsidP="00D30614">
      <w:pPr>
        <w:autoSpaceDN/>
        <w:spacing w:line="240" w:lineRule="auto"/>
        <w:jc w:val="both"/>
        <w:rPr>
          <w:rFonts w:ascii="Segoe UI" w:eastAsia="Times New Roman" w:hAnsi="Segoe UI" w:cs="Segoe UI"/>
          <w:sz w:val="18"/>
          <w:szCs w:val="18"/>
          <w:lang w:eastAsia="es-CO"/>
        </w:rPr>
      </w:pPr>
      <w:r w:rsidRPr="00347137">
        <w:rPr>
          <w:rFonts w:ascii="Arial" w:eastAsia="Times New Roman" w:hAnsi="Arial" w:cs="Arial"/>
          <w:sz w:val="22"/>
          <w:szCs w:val="22"/>
          <w:lang w:eastAsia="es-CO"/>
        </w:rPr>
        <w:t>Al respecto, de conformidad con las funciones asignadas a esta dependencia en el artículo 34 del Decreto Distrital 140 de 2021 y con el ánimo de atender</w:t>
      </w:r>
      <w:r w:rsidR="00DD701E">
        <w:rPr>
          <w:rFonts w:ascii="Arial" w:eastAsia="Times New Roman" w:hAnsi="Arial" w:cs="Arial"/>
          <w:sz w:val="22"/>
          <w:szCs w:val="22"/>
          <w:lang w:eastAsia="es-CO"/>
        </w:rPr>
        <w:t xml:space="preserve"> de fondo </w:t>
      </w:r>
      <w:r w:rsidR="00BB2E50">
        <w:rPr>
          <w:rFonts w:ascii="Arial" w:eastAsia="Times New Roman" w:hAnsi="Arial" w:cs="Arial"/>
          <w:sz w:val="22"/>
          <w:szCs w:val="22"/>
          <w:lang w:eastAsia="es-CO"/>
        </w:rPr>
        <w:t>y dentro</w:t>
      </w:r>
      <w:r w:rsidR="004C611A">
        <w:rPr>
          <w:rFonts w:ascii="Arial" w:eastAsia="Times New Roman" w:hAnsi="Arial" w:cs="Arial"/>
          <w:sz w:val="22"/>
          <w:szCs w:val="22"/>
          <w:lang w:eastAsia="es-CO"/>
        </w:rPr>
        <w:t xml:space="preserve"> de términos </w:t>
      </w:r>
      <w:r w:rsidR="004C611A" w:rsidRPr="00347137">
        <w:rPr>
          <w:rFonts w:ascii="Arial" w:eastAsia="Times New Roman" w:hAnsi="Arial" w:cs="Arial"/>
          <w:sz w:val="22"/>
          <w:szCs w:val="22"/>
          <w:lang w:eastAsia="es-CO"/>
        </w:rPr>
        <w:t>su</w:t>
      </w:r>
      <w:r w:rsidRPr="00347137">
        <w:rPr>
          <w:rFonts w:ascii="Arial" w:eastAsia="Times New Roman" w:hAnsi="Arial" w:cs="Arial"/>
          <w:sz w:val="22"/>
          <w:szCs w:val="22"/>
          <w:lang w:eastAsia="es-CO"/>
        </w:rPr>
        <w:t xml:space="preserve"> solicitud,</w:t>
      </w:r>
      <w:r w:rsidR="004C611A">
        <w:rPr>
          <w:rFonts w:ascii="Arial" w:eastAsia="Times New Roman" w:hAnsi="Arial" w:cs="Arial"/>
          <w:sz w:val="22"/>
          <w:szCs w:val="22"/>
          <w:lang w:eastAsia="es-CO"/>
        </w:rPr>
        <w:t xml:space="preserve"> de manera atenta a su información y efectos pertinentes de manera atenta </w:t>
      </w:r>
      <w:r w:rsidR="00BB2E50" w:rsidRPr="00347137">
        <w:rPr>
          <w:rFonts w:ascii="Arial" w:eastAsia="Times New Roman" w:hAnsi="Arial" w:cs="Arial"/>
          <w:sz w:val="22"/>
          <w:szCs w:val="22"/>
          <w:lang w:eastAsia="es-CO"/>
        </w:rPr>
        <w:t>allego</w:t>
      </w:r>
      <w:r w:rsidR="00BB2E50">
        <w:rPr>
          <w:rFonts w:ascii="Arial" w:eastAsia="Times New Roman" w:hAnsi="Arial" w:cs="Arial"/>
          <w:sz w:val="22"/>
          <w:szCs w:val="22"/>
          <w:lang w:eastAsia="es-CO"/>
        </w:rPr>
        <w:t xml:space="preserve"> </w:t>
      </w:r>
      <w:r w:rsidR="00BB2E50" w:rsidRPr="00347137">
        <w:rPr>
          <w:rFonts w:ascii="Arial" w:eastAsia="Times New Roman" w:hAnsi="Arial" w:cs="Arial"/>
          <w:sz w:val="22"/>
          <w:szCs w:val="22"/>
          <w:lang w:eastAsia="es-CO"/>
        </w:rPr>
        <w:t>la</w:t>
      </w:r>
      <w:r w:rsidRPr="00347137">
        <w:rPr>
          <w:rFonts w:ascii="Arial" w:eastAsia="Times New Roman" w:hAnsi="Arial" w:cs="Arial"/>
          <w:sz w:val="22"/>
          <w:szCs w:val="22"/>
          <w:lang w:eastAsia="es-CO"/>
        </w:rPr>
        <w:t xml:space="preserve"> siguiente información: </w:t>
      </w:r>
    </w:p>
    <w:p w14:paraId="28F41AF4" w14:textId="77777777" w:rsidR="00D30614" w:rsidRPr="00347137" w:rsidRDefault="00D30614" w:rsidP="00D30614">
      <w:pPr>
        <w:autoSpaceDN/>
        <w:spacing w:line="240" w:lineRule="auto"/>
        <w:jc w:val="both"/>
        <w:rPr>
          <w:rFonts w:ascii="Segoe UI" w:eastAsia="Times New Roman" w:hAnsi="Segoe UI" w:cs="Segoe UI"/>
          <w:sz w:val="18"/>
          <w:szCs w:val="18"/>
          <w:lang w:eastAsia="es-CO"/>
        </w:rPr>
      </w:pPr>
      <w:r w:rsidRPr="00347137">
        <w:rPr>
          <w:rFonts w:eastAsia="Times New Roman"/>
          <w:sz w:val="26"/>
          <w:szCs w:val="26"/>
          <w:lang w:eastAsia="es-CO"/>
        </w:rPr>
        <w:t> </w:t>
      </w:r>
    </w:p>
    <w:tbl>
      <w:tblPr>
        <w:tblW w:w="938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4008"/>
        <w:gridCol w:w="4962"/>
      </w:tblGrid>
      <w:tr w:rsidR="004C611A" w:rsidRPr="00347137" w14:paraId="31DAD76C" w14:textId="77777777" w:rsidTr="004C611A">
        <w:trPr>
          <w:trHeight w:val="576"/>
        </w:trPr>
        <w:tc>
          <w:tcPr>
            <w:tcW w:w="418" w:type="dxa"/>
            <w:tcBorders>
              <w:top w:val="single" w:sz="6" w:space="0" w:color="000000"/>
              <w:left w:val="single" w:sz="6" w:space="0" w:color="000000"/>
              <w:bottom w:val="single" w:sz="6" w:space="0" w:color="000000"/>
              <w:right w:val="single" w:sz="6" w:space="0" w:color="000000"/>
            </w:tcBorders>
          </w:tcPr>
          <w:p w14:paraId="232C9D01" w14:textId="25677DB0" w:rsidR="004C611A" w:rsidRPr="004C611A" w:rsidRDefault="004C611A" w:rsidP="004C611A">
            <w:pPr>
              <w:autoSpaceDN/>
              <w:spacing w:line="240" w:lineRule="auto"/>
              <w:rPr>
                <w:rFonts w:ascii="Arial" w:eastAsia="Times New Roman" w:hAnsi="Arial" w:cs="Arial"/>
                <w:b/>
                <w:bCs/>
                <w:lang w:eastAsia="es-CO"/>
              </w:rPr>
            </w:pPr>
            <w:r w:rsidRPr="004C611A">
              <w:rPr>
                <w:rFonts w:ascii="Arial" w:eastAsia="Times New Roman" w:hAnsi="Arial" w:cs="Arial"/>
                <w:b/>
                <w:bCs/>
                <w:lang w:eastAsia="es-CO"/>
              </w:rPr>
              <w:t>1.</w:t>
            </w:r>
            <w:r>
              <w:rPr>
                <w:rFonts w:ascii="Arial" w:eastAsia="Times New Roman" w:hAnsi="Arial" w:cs="Arial"/>
                <w:b/>
                <w:bCs/>
                <w:lang w:eastAsia="es-CO"/>
              </w:rPr>
              <w:t xml:space="preserve"> </w:t>
            </w:r>
          </w:p>
        </w:tc>
        <w:tc>
          <w:tcPr>
            <w:tcW w:w="400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7BACCBF" w14:textId="26FBC120" w:rsidR="004C611A" w:rsidRPr="00347137" w:rsidRDefault="004C611A" w:rsidP="00F807CA">
            <w:pPr>
              <w:autoSpaceDN/>
              <w:spacing w:line="240" w:lineRule="auto"/>
              <w:rPr>
                <w:rFonts w:ascii="Arial" w:eastAsia="Times New Roman" w:hAnsi="Arial" w:cs="Arial"/>
                <w:lang w:eastAsia="es-CO"/>
              </w:rPr>
            </w:pPr>
            <w:r w:rsidRPr="00347137">
              <w:rPr>
                <w:rFonts w:ascii="Arial" w:eastAsia="Times New Roman" w:hAnsi="Arial" w:cs="Arial"/>
                <w:b/>
                <w:bCs/>
                <w:lang w:eastAsia="es-CO"/>
              </w:rPr>
              <w:t>Identidad personal</w:t>
            </w:r>
            <w:r w:rsidRPr="00347137">
              <w:rPr>
                <w:rFonts w:ascii="Arial" w:eastAsia="Times New Roman" w:hAnsi="Arial" w:cs="Arial"/>
                <w:lang w:eastAsia="es-CO"/>
              </w:rPr>
              <w:t> </w:t>
            </w:r>
          </w:p>
        </w:tc>
        <w:tc>
          <w:tcPr>
            <w:tcW w:w="496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44D8784" w14:textId="263E5B84" w:rsidR="004C611A" w:rsidRPr="00347137" w:rsidRDefault="004C611A" w:rsidP="00F807CA">
            <w:pPr>
              <w:autoSpaceDN/>
              <w:spacing w:line="240" w:lineRule="auto"/>
              <w:rPr>
                <w:rFonts w:ascii="Arial" w:eastAsia="Times New Roman" w:hAnsi="Arial" w:cs="Arial"/>
                <w:b/>
                <w:lang w:eastAsia="es-CO"/>
              </w:rPr>
            </w:pPr>
            <w:r>
              <w:rPr>
                <w:rFonts w:ascii="Arial" w:eastAsia="Times New Roman" w:hAnsi="Arial" w:cs="Arial"/>
                <w:b/>
                <w:lang w:eastAsia="es-CO"/>
              </w:rPr>
              <w:t>MIGUEL ERNESTO CRUZ RAMÍREZ</w:t>
            </w:r>
          </w:p>
          <w:p w14:paraId="7D549B68" w14:textId="77777777" w:rsidR="004C611A" w:rsidRPr="00347137" w:rsidRDefault="004C611A" w:rsidP="00F807CA">
            <w:pPr>
              <w:autoSpaceDN/>
              <w:spacing w:line="240" w:lineRule="auto"/>
              <w:rPr>
                <w:rFonts w:ascii="Arial" w:eastAsia="Times New Roman" w:hAnsi="Arial" w:cs="Arial"/>
                <w:lang w:eastAsia="es-CO"/>
              </w:rPr>
            </w:pPr>
            <w:r>
              <w:rPr>
                <w:rFonts w:ascii="Arial" w:eastAsia="Times New Roman" w:hAnsi="Arial" w:cs="Arial"/>
                <w:lang w:eastAsia="es-CO"/>
              </w:rPr>
              <w:t>C.C. No. 1.075.229.370 expedida en Neiva</w:t>
            </w:r>
            <w:r w:rsidRPr="00347137">
              <w:rPr>
                <w:rFonts w:ascii="Arial" w:eastAsia="Times New Roman" w:hAnsi="Arial" w:cs="Arial"/>
                <w:lang w:eastAsia="es-CO"/>
              </w:rPr>
              <w:t>. (anexa) </w:t>
            </w:r>
          </w:p>
        </w:tc>
      </w:tr>
      <w:tr w:rsidR="004C611A" w:rsidRPr="00347137" w14:paraId="65A4B39A" w14:textId="77777777" w:rsidTr="004C611A">
        <w:trPr>
          <w:trHeight w:val="415"/>
        </w:trPr>
        <w:tc>
          <w:tcPr>
            <w:tcW w:w="418" w:type="dxa"/>
            <w:tcBorders>
              <w:top w:val="single" w:sz="6" w:space="0" w:color="000000"/>
              <w:left w:val="single" w:sz="6" w:space="0" w:color="000000"/>
              <w:bottom w:val="single" w:sz="6" w:space="0" w:color="000000"/>
              <w:right w:val="single" w:sz="6" w:space="0" w:color="000000"/>
            </w:tcBorders>
          </w:tcPr>
          <w:p w14:paraId="07CD45FB" w14:textId="0AF61A03" w:rsidR="004C611A" w:rsidRPr="00347137" w:rsidRDefault="004C611A" w:rsidP="00F807CA">
            <w:pPr>
              <w:autoSpaceDN/>
              <w:spacing w:line="240" w:lineRule="auto"/>
              <w:rPr>
                <w:rFonts w:ascii="Arial" w:eastAsia="Times New Roman" w:hAnsi="Arial" w:cs="Arial"/>
                <w:b/>
                <w:bCs/>
                <w:lang w:eastAsia="es-CO"/>
              </w:rPr>
            </w:pPr>
            <w:r>
              <w:rPr>
                <w:rFonts w:ascii="Arial" w:eastAsia="Times New Roman" w:hAnsi="Arial" w:cs="Arial"/>
                <w:b/>
                <w:bCs/>
                <w:lang w:eastAsia="es-CO"/>
              </w:rPr>
              <w:t xml:space="preserve">2. </w:t>
            </w:r>
          </w:p>
        </w:tc>
        <w:tc>
          <w:tcPr>
            <w:tcW w:w="400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38720C7" w14:textId="018FE192" w:rsidR="004C611A" w:rsidRPr="00347137" w:rsidRDefault="004C611A" w:rsidP="00F807CA">
            <w:pPr>
              <w:autoSpaceDN/>
              <w:spacing w:line="240" w:lineRule="auto"/>
              <w:rPr>
                <w:rFonts w:ascii="Arial" w:eastAsia="Times New Roman" w:hAnsi="Arial" w:cs="Arial"/>
                <w:lang w:eastAsia="es-CO"/>
              </w:rPr>
            </w:pPr>
            <w:r w:rsidRPr="00347137">
              <w:rPr>
                <w:rFonts w:ascii="Arial" w:eastAsia="Times New Roman" w:hAnsi="Arial" w:cs="Arial"/>
                <w:b/>
                <w:bCs/>
                <w:lang w:eastAsia="es-CO"/>
              </w:rPr>
              <w:t>Última dirección registrada</w:t>
            </w:r>
            <w:r w:rsidRPr="00347137">
              <w:rPr>
                <w:rFonts w:ascii="Arial" w:eastAsia="Times New Roman" w:hAnsi="Arial" w:cs="Arial"/>
                <w:lang w:eastAsia="es-CO"/>
              </w:rPr>
              <w:t> </w:t>
            </w:r>
          </w:p>
        </w:tc>
        <w:tc>
          <w:tcPr>
            <w:tcW w:w="496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2014443" w14:textId="77777777" w:rsidR="004C611A" w:rsidRPr="00347137" w:rsidRDefault="004C611A" w:rsidP="00F807CA">
            <w:pPr>
              <w:autoSpaceDN/>
              <w:spacing w:line="240" w:lineRule="auto"/>
              <w:rPr>
                <w:rFonts w:ascii="Arial" w:eastAsia="Times New Roman" w:hAnsi="Arial" w:cs="Arial"/>
                <w:lang w:eastAsia="es-CO"/>
              </w:rPr>
            </w:pPr>
            <w:r>
              <w:rPr>
                <w:rFonts w:ascii="Arial" w:eastAsia="Times New Roman" w:hAnsi="Arial" w:cs="Arial"/>
                <w:lang w:eastAsia="es-CO"/>
              </w:rPr>
              <w:t xml:space="preserve">Calle </w:t>
            </w:r>
            <w:r w:rsidRPr="00347137">
              <w:rPr>
                <w:rFonts w:ascii="Arial" w:eastAsia="Times New Roman" w:hAnsi="Arial" w:cs="Arial"/>
                <w:lang w:eastAsia="es-CO"/>
              </w:rPr>
              <w:t>1</w:t>
            </w:r>
            <w:r>
              <w:rPr>
                <w:rFonts w:ascii="Arial" w:eastAsia="Times New Roman" w:hAnsi="Arial" w:cs="Arial"/>
                <w:lang w:eastAsia="es-CO"/>
              </w:rPr>
              <w:t xml:space="preserve">9 No. 5 - 30 </w:t>
            </w:r>
            <w:r w:rsidRPr="00347137">
              <w:rPr>
                <w:rFonts w:ascii="Arial" w:eastAsia="Times New Roman" w:hAnsi="Arial" w:cs="Arial"/>
                <w:lang w:eastAsia="es-CO"/>
              </w:rPr>
              <w:t xml:space="preserve"> </w:t>
            </w:r>
            <w:r>
              <w:rPr>
                <w:rFonts w:ascii="Arial" w:eastAsia="Times New Roman" w:hAnsi="Arial" w:cs="Arial"/>
                <w:lang w:eastAsia="es-CO"/>
              </w:rPr>
              <w:t>apto 1311 Bogotá D.C.</w:t>
            </w:r>
            <w:r w:rsidRPr="00347137">
              <w:rPr>
                <w:rFonts w:ascii="Arial" w:eastAsia="Times New Roman" w:hAnsi="Arial" w:cs="Arial"/>
                <w:lang w:eastAsia="es-CO"/>
              </w:rPr>
              <w:t xml:space="preserve"> (Cundinamarca)</w:t>
            </w:r>
          </w:p>
        </w:tc>
      </w:tr>
      <w:tr w:rsidR="004C611A" w:rsidRPr="00347137" w14:paraId="364CCEC9" w14:textId="77777777" w:rsidTr="004C611A">
        <w:trPr>
          <w:trHeight w:val="407"/>
        </w:trPr>
        <w:tc>
          <w:tcPr>
            <w:tcW w:w="418" w:type="dxa"/>
            <w:tcBorders>
              <w:top w:val="single" w:sz="6" w:space="0" w:color="000000"/>
              <w:left w:val="single" w:sz="6" w:space="0" w:color="000000"/>
              <w:bottom w:val="single" w:sz="6" w:space="0" w:color="000000"/>
              <w:right w:val="single" w:sz="6" w:space="0" w:color="000000"/>
            </w:tcBorders>
          </w:tcPr>
          <w:p w14:paraId="1A5859DB" w14:textId="1763C88C" w:rsidR="004C611A" w:rsidRPr="00347137" w:rsidRDefault="004C611A" w:rsidP="00F807CA">
            <w:pPr>
              <w:autoSpaceDN/>
              <w:spacing w:line="240" w:lineRule="auto"/>
              <w:rPr>
                <w:rFonts w:ascii="Arial" w:eastAsia="Times New Roman" w:hAnsi="Arial" w:cs="Arial"/>
                <w:b/>
                <w:bCs/>
                <w:lang w:eastAsia="es-CO"/>
              </w:rPr>
            </w:pPr>
            <w:r>
              <w:rPr>
                <w:rFonts w:ascii="Arial" w:eastAsia="Times New Roman" w:hAnsi="Arial" w:cs="Arial"/>
                <w:b/>
                <w:bCs/>
                <w:lang w:eastAsia="es-CO"/>
              </w:rPr>
              <w:t>3.</w:t>
            </w:r>
          </w:p>
        </w:tc>
        <w:tc>
          <w:tcPr>
            <w:tcW w:w="400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A8AFF0C" w14:textId="69025A8A" w:rsidR="004C611A" w:rsidRPr="00347137" w:rsidRDefault="004C611A" w:rsidP="00F807CA">
            <w:pPr>
              <w:autoSpaceDN/>
              <w:spacing w:line="240" w:lineRule="auto"/>
              <w:rPr>
                <w:rFonts w:ascii="Arial" w:eastAsia="Times New Roman" w:hAnsi="Arial" w:cs="Arial"/>
                <w:lang w:eastAsia="es-CO"/>
              </w:rPr>
            </w:pPr>
            <w:r w:rsidRPr="00347137">
              <w:rPr>
                <w:rFonts w:ascii="Arial" w:eastAsia="Times New Roman" w:hAnsi="Arial" w:cs="Arial"/>
                <w:b/>
                <w:bCs/>
                <w:lang w:eastAsia="es-CO"/>
              </w:rPr>
              <w:t>Correo electrónico </w:t>
            </w:r>
            <w:r w:rsidRPr="00347137">
              <w:rPr>
                <w:rFonts w:ascii="Arial" w:eastAsia="Times New Roman" w:hAnsi="Arial" w:cs="Arial"/>
                <w:lang w:eastAsia="es-CO"/>
              </w:rPr>
              <w:t> </w:t>
            </w:r>
          </w:p>
        </w:tc>
        <w:tc>
          <w:tcPr>
            <w:tcW w:w="496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16762F9" w14:textId="77777777" w:rsidR="004C611A" w:rsidRPr="00347137" w:rsidRDefault="004C611A" w:rsidP="00F807CA">
            <w:pPr>
              <w:autoSpaceDN/>
              <w:spacing w:line="240" w:lineRule="auto"/>
              <w:jc w:val="both"/>
              <w:rPr>
                <w:rFonts w:ascii="Arial" w:eastAsia="Times New Roman" w:hAnsi="Arial" w:cs="Arial"/>
                <w:lang w:eastAsia="es-CO"/>
              </w:rPr>
            </w:pPr>
            <w:r>
              <w:rPr>
                <w:rFonts w:ascii="Arial" w:eastAsia="Times New Roman" w:hAnsi="Arial" w:cs="Arial"/>
                <w:color w:val="000000"/>
                <w:lang w:eastAsia="es-CO"/>
              </w:rPr>
              <w:t>miguelc18</w:t>
            </w:r>
            <w:r w:rsidRPr="00542C2F">
              <w:rPr>
                <w:rFonts w:ascii="Arial" w:eastAsia="Times New Roman" w:hAnsi="Arial" w:cs="Arial"/>
                <w:color w:val="000000"/>
                <w:lang w:eastAsia="es-CO"/>
              </w:rPr>
              <w:t>@</w:t>
            </w:r>
            <w:r>
              <w:rPr>
                <w:rFonts w:ascii="Arial" w:eastAsia="Times New Roman" w:hAnsi="Arial" w:cs="Arial"/>
                <w:color w:val="000000"/>
                <w:lang w:eastAsia="es-CO"/>
              </w:rPr>
              <w:t>hotmail.com</w:t>
            </w:r>
          </w:p>
        </w:tc>
      </w:tr>
      <w:tr w:rsidR="004C611A" w:rsidRPr="00347137" w14:paraId="07684D7A" w14:textId="77777777" w:rsidTr="004C611A">
        <w:trPr>
          <w:trHeight w:val="300"/>
        </w:trPr>
        <w:tc>
          <w:tcPr>
            <w:tcW w:w="418" w:type="dxa"/>
            <w:tcBorders>
              <w:top w:val="single" w:sz="6" w:space="0" w:color="000000"/>
              <w:left w:val="single" w:sz="6" w:space="0" w:color="000000"/>
              <w:bottom w:val="single" w:sz="6" w:space="0" w:color="000000"/>
              <w:right w:val="single" w:sz="6" w:space="0" w:color="000000"/>
            </w:tcBorders>
          </w:tcPr>
          <w:p w14:paraId="0FB856CB" w14:textId="358BDA07" w:rsidR="004C611A" w:rsidRPr="00347137" w:rsidRDefault="004C611A" w:rsidP="00F807CA">
            <w:pPr>
              <w:autoSpaceDN/>
              <w:spacing w:line="240" w:lineRule="auto"/>
              <w:rPr>
                <w:rFonts w:ascii="Arial" w:eastAsia="Times New Roman" w:hAnsi="Arial" w:cs="Arial"/>
                <w:b/>
                <w:bCs/>
                <w:lang w:eastAsia="es-CO"/>
              </w:rPr>
            </w:pPr>
            <w:r>
              <w:rPr>
                <w:rFonts w:ascii="Arial" w:eastAsia="Times New Roman" w:hAnsi="Arial" w:cs="Arial"/>
                <w:b/>
                <w:bCs/>
                <w:lang w:eastAsia="es-CO"/>
              </w:rPr>
              <w:t>4.</w:t>
            </w:r>
          </w:p>
        </w:tc>
        <w:tc>
          <w:tcPr>
            <w:tcW w:w="400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BA5D72D" w14:textId="4A7BF023" w:rsidR="004C611A" w:rsidRPr="00347137" w:rsidRDefault="004C611A" w:rsidP="00F807CA">
            <w:pPr>
              <w:autoSpaceDN/>
              <w:spacing w:line="240" w:lineRule="auto"/>
              <w:rPr>
                <w:rFonts w:ascii="Arial" w:eastAsia="Times New Roman" w:hAnsi="Arial" w:cs="Arial"/>
                <w:lang w:eastAsia="es-CO"/>
              </w:rPr>
            </w:pPr>
            <w:r w:rsidRPr="00347137">
              <w:rPr>
                <w:rFonts w:ascii="Arial" w:eastAsia="Times New Roman" w:hAnsi="Arial" w:cs="Arial"/>
                <w:b/>
                <w:bCs/>
                <w:lang w:eastAsia="es-CO"/>
              </w:rPr>
              <w:t xml:space="preserve">Número </w:t>
            </w:r>
            <w:r>
              <w:rPr>
                <w:rFonts w:ascii="Arial" w:eastAsia="Times New Roman" w:hAnsi="Arial" w:cs="Arial"/>
                <w:b/>
                <w:bCs/>
                <w:lang w:eastAsia="es-CO"/>
              </w:rPr>
              <w:t>Telefónico</w:t>
            </w:r>
            <w:r w:rsidRPr="00347137">
              <w:rPr>
                <w:rFonts w:ascii="Arial" w:eastAsia="Times New Roman" w:hAnsi="Arial" w:cs="Arial"/>
                <w:lang w:eastAsia="es-CO"/>
              </w:rPr>
              <w:t> </w:t>
            </w:r>
          </w:p>
        </w:tc>
        <w:tc>
          <w:tcPr>
            <w:tcW w:w="496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43CB13D" w14:textId="77777777" w:rsidR="004C611A" w:rsidRPr="00347137" w:rsidRDefault="004C611A" w:rsidP="00F807CA">
            <w:pPr>
              <w:autoSpaceDN/>
              <w:spacing w:line="240" w:lineRule="auto"/>
              <w:rPr>
                <w:rFonts w:ascii="Arial" w:eastAsia="Times New Roman" w:hAnsi="Arial" w:cs="Arial"/>
                <w:lang w:eastAsia="es-CO"/>
              </w:rPr>
            </w:pPr>
            <w:r>
              <w:rPr>
                <w:rFonts w:ascii="Arial" w:eastAsia="Times New Roman" w:hAnsi="Arial" w:cs="Arial"/>
                <w:lang w:eastAsia="es-CO"/>
              </w:rPr>
              <w:t>3123526110</w:t>
            </w:r>
          </w:p>
        </w:tc>
      </w:tr>
      <w:tr w:rsidR="004C611A" w:rsidRPr="00347137" w14:paraId="697FF0ED" w14:textId="77777777" w:rsidTr="004C611A">
        <w:trPr>
          <w:trHeight w:val="300"/>
        </w:trPr>
        <w:tc>
          <w:tcPr>
            <w:tcW w:w="418" w:type="dxa"/>
            <w:tcBorders>
              <w:top w:val="single" w:sz="6" w:space="0" w:color="000000"/>
              <w:left w:val="single" w:sz="6" w:space="0" w:color="000000"/>
              <w:bottom w:val="single" w:sz="6" w:space="0" w:color="000000"/>
              <w:right w:val="single" w:sz="6" w:space="0" w:color="000000"/>
            </w:tcBorders>
          </w:tcPr>
          <w:p w14:paraId="7B4AF197" w14:textId="6F73E020" w:rsidR="004C611A" w:rsidRPr="00347137" w:rsidRDefault="004C611A" w:rsidP="00F807CA">
            <w:pPr>
              <w:autoSpaceDN/>
              <w:spacing w:line="240" w:lineRule="auto"/>
              <w:rPr>
                <w:rFonts w:ascii="Arial" w:eastAsia="Times New Roman" w:hAnsi="Arial" w:cs="Arial"/>
                <w:b/>
                <w:bCs/>
                <w:lang w:eastAsia="es-CO"/>
              </w:rPr>
            </w:pPr>
            <w:r>
              <w:rPr>
                <w:rFonts w:ascii="Arial" w:eastAsia="Times New Roman" w:hAnsi="Arial" w:cs="Arial"/>
                <w:b/>
                <w:bCs/>
                <w:lang w:eastAsia="es-CO"/>
              </w:rPr>
              <w:t>5.</w:t>
            </w:r>
          </w:p>
        </w:tc>
        <w:tc>
          <w:tcPr>
            <w:tcW w:w="400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770EC67" w14:textId="2DE668B0" w:rsidR="004C611A" w:rsidRPr="00347137" w:rsidRDefault="004C611A" w:rsidP="00F807CA">
            <w:pPr>
              <w:autoSpaceDN/>
              <w:spacing w:line="240" w:lineRule="auto"/>
              <w:rPr>
                <w:rFonts w:ascii="Arial" w:eastAsia="Times New Roman" w:hAnsi="Arial" w:cs="Arial"/>
                <w:b/>
                <w:bCs/>
                <w:lang w:eastAsia="es-CO"/>
              </w:rPr>
            </w:pPr>
            <w:r w:rsidRPr="00347137">
              <w:rPr>
                <w:rFonts w:ascii="Arial" w:eastAsia="Times New Roman" w:hAnsi="Arial" w:cs="Arial"/>
                <w:b/>
                <w:bCs/>
                <w:lang w:eastAsia="es-CO"/>
              </w:rPr>
              <w:t>Acto administrativo de nombramiento y cargos ocupados</w:t>
            </w:r>
            <w:r w:rsidRPr="00347137">
              <w:rPr>
                <w:rFonts w:ascii="Arial" w:eastAsia="Times New Roman" w:hAnsi="Arial" w:cs="Arial"/>
                <w:lang w:eastAsia="es-CO"/>
              </w:rPr>
              <w:t> </w:t>
            </w:r>
          </w:p>
        </w:tc>
        <w:tc>
          <w:tcPr>
            <w:tcW w:w="496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22A1644" w14:textId="77777777" w:rsidR="004C611A" w:rsidRPr="00347137" w:rsidRDefault="004C611A" w:rsidP="00F807CA">
            <w:pPr>
              <w:autoSpaceDN/>
              <w:spacing w:line="240" w:lineRule="auto"/>
              <w:jc w:val="both"/>
              <w:rPr>
                <w:rFonts w:ascii="Arial" w:eastAsia="Times New Roman" w:hAnsi="Arial" w:cs="Arial"/>
                <w:lang w:eastAsia="es-CO"/>
              </w:rPr>
            </w:pPr>
          </w:p>
          <w:p w14:paraId="33A5094B" w14:textId="77777777" w:rsidR="004C611A" w:rsidRPr="004A3390" w:rsidRDefault="004C611A" w:rsidP="00F807CA">
            <w:pPr>
              <w:numPr>
                <w:ilvl w:val="0"/>
                <w:numId w:val="2"/>
              </w:numPr>
              <w:autoSpaceDN/>
              <w:spacing w:line="240" w:lineRule="auto"/>
              <w:ind w:left="45" w:firstLine="0"/>
              <w:jc w:val="both"/>
              <w:rPr>
                <w:rFonts w:ascii="Arial" w:eastAsia="Times New Roman" w:hAnsi="Arial" w:cs="Arial"/>
                <w:lang w:eastAsia="es-CO"/>
              </w:rPr>
            </w:pPr>
            <w:r w:rsidRPr="00214D07">
              <w:rPr>
                <w:rFonts w:ascii="Arial" w:eastAsia="Times New Roman" w:hAnsi="Arial" w:cs="Arial"/>
                <w:b/>
                <w:bCs/>
                <w:color w:val="000000"/>
                <w:lang w:eastAsia="es-CO"/>
              </w:rPr>
              <w:t>Resolución No. 474 del 20 de octubre de 2020</w:t>
            </w:r>
            <w:r w:rsidRPr="00347137">
              <w:rPr>
                <w:rFonts w:ascii="Arial" w:eastAsia="Times New Roman" w:hAnsi="Arial" w:cs="Arial"/>
                <w:color w:val="000000"/>
                <w:lang w:eastAsia="es-CO"/>
              </w:rPr>
              <w:t>, por medio de la cual se hace un nombra</w:t>
            </w:r>
            <w:r>
              <w:rPr>
                <w:rFonts w:ascii="Arial" w:eastAsia="Times New Roman" w:hAnsi="Arial" w:cs="Arial"/>
                <w:color w:val="000000"/>
                <w:lang w:eastAsia="es-CO"/>
              </w:rPr>
              <w:t>miento. Acta de Posesión No. 098 del 09 de noviembre</w:t>
            </w:r>
            <w:r w:rsidRPr="00347137">
              <w:rPr>
                <w:rFonts w:ascii="Arial" w:eastAsia="Times New Roman" w:hAnsi="Arial" w:cs="Arial"/>
                <w:color w:val="000000"/>
                <w:lang w:eastAsia="es-CO"/>
              </w:rPr>
              <w:t xml:space="preserve"> de 2020, con efectividad a partir de la misma fecha. </w:t>
            </w:r>
            <w:r w:rsidRPr="00347137">
              <w:rPr>
                <w:rFonts w:ascii="Arial" w:eastAsia="Times New Roman" w:hAnsi="Arial" w:cs="Arial"/>
                <w:b/>
                <w:bCs/>
                <w:color w:val="000000"/>
                <w:lang w:eastAsia="es-CO"/>
              </w:rPr>
              <w:t xml:space="preserve">Cargo: </w:t>
            </w:r>
            <w:r>
              <w:rPr>
                <w:rFonts w:ascii="Arial" w:eastAsia="Times New Roman" w:hAnsi="Arial" w:cs="Arial"/>
                <w:bCs/>
                <w:color w:val="000000"/>
                <w:lang w:eastAsia="es-CO"/>
              </w:rPr>
              <w:t xml:space="preserve">Profesional Especializado, Código 222, Grado 27 de la Dirección de Contratación </w:t>
            </w:r>
            <w:r w:rsidRPr="004A3390">
              <w:rPr>
                <w:rFonts w:ascii="Arial" w:eastAsia="Times New Roman" w:hAnsi="Arial" w:cs="Arial"/>
                <w:color w:val="000000"/>
                <w:lang w:eastAsia="es-CO"/>
              </w:rPr>
              <w:t>de la Secretaría General de la Alcaldía Mayor de Bogotá, D.C. </w:t>
            </w:r>
          </w:p>
          <w:p w14:paraId="5D624CE0" w14:textId="77777777" w:rsidR="004C611A" w:rsidRPr="00347137" w:rsidRDefault="004C611A" w:rsidP="00F807CA">
            <w:pPr>
              <w:autoSpaceDN/>
              <w:spacing w:line="240" w:lineRule="auto"/>
              <w:ind w:left="405"/>
              <w:jc w:val="both"/>
              <w:rPr>
                <w:rFonts w:ascii="Arial" w:eastAsia="Times New Roman" w:hAnsi="Arial" w:cs="Arial"/>
                <w:color w:val="000000"/>
                <w:lang w:eastAsia="es-CO"/>
              </w:rPr>
            </w:pPr>
          </w:p>
          <w:p w14:paraId="1F2C03EB" w14:textId="77777777" w:rsidR="004C611A" w:rsidRDefault="004C611A" w:rsidP="00F807CA">
            <w:pPr>
              <w:autoSpaceDN/>
              <w:spacing w:line="240" w:lineRule="auto"/>
              <w:ind w:left="405"/>
              <w:jc w:val="both"/>
              <w:rPr>
                <w:rFonts w:ascii="Arial" w:eastAsia="Times New Roman" w:hAnsi="Arial" w:cs="Arial"/>
                <w:color w:val="000000"/>
                <w:lang w:eastAsia="es-CO"/>
              </w:rPr>
            </w:pPr>
            <w:r>
              <w:rPr>
                <w:rFonts w:ascii="Arial" w:eastAsia="Times New Roman" w:hAnsi="Arial" w:cs="Arial"/>
                <w:color w:val="000000"/>
                <w:lang w:eastAsia="es-CO"/>
              </w:rPr>
              <w:t>Del 09 de noviembre de 2020 al 09 de enero de 2023</w:t>
            </w:r>
            <w:r w:rsidRPr="00347137">
              <w:rPr>
                <w:rFonts w:ascii="Arial" w:eastAsia="Times New Roman" w:hAnsi="Arial" w:cs="Arial"/>
                <w:color w:val="000000"/>
                <w:lang w:eastAsia="es-CO"/>
              </w:rPr>
              <w:t>.</w:t>
            </w:r>
          </w:p>
          <w:p w14:paraId="769F2057" w14:textId="77777777" w:rsidR="004C611A" w:rsidRPr="005C22C6" w:rsidRDefault="004C611A" w:rsidP="00F807CA">
            <w:pPr>
              <w:autoSpaceDN/>
              <w:spacing w:line="240" w:lineRule="auto"/>
              <w:jc w:val="both"/>
              <w:rPr>
                <w:rFonts w:ascii="Arial" w:eastAsia="Times New Roman" w:hAnsi="Arial" w:cs="Arial"/>
                <w:lang w:eastAsia="es-CO"/>
              </w:rPr>
            </w:pPr>
          </w:p>
          <w:p w14:paraId="51A89EDE" w14:textId="77777777" w:rsidR="004C611A" w:rsidRPr="004A3390" w:rsidRDefault="004C611A" w:rsidP="00F807CA">
            <w:pPr>
              <w:numPr>
                <w:ilvl w:val="0"/>
                <w:numId w:val="2"/>
              </w:numPr>
              <w:autoSpaceDN/>
              <w:spacing w:line="240" w:lineRule="auto"/>
              <w:ind w:left="45" w:firstLine="0"/>
              <w:jc w:val="both"/>
              <w:rPr>
                <w:rFonts w:ascii="Arial" w:eastAsia="Times New Roman" w:hAnsi="Arial" w:cs="Arial"/>
                <w:lang w:eastAsia="es-CO"/>
              </w:rPr>
            </w:pPr>
            <w:r w:rsidRPr="00214D07">
              <w:rPr>
                <w:rFonts w:ascii="Arial" w:eastAsia="Times New Roman" w:hAnsi="Arial" w:cs="Arial"/>
                <w:b/>
                <w:bCs/>
                <w:color w:val="000000"/>
                <w:lang w:eastAsia="es-CO"/>
              </w:rPr>
              <w:t>Resolución No. 004 del 06 de enero de 2023</w:t>
            </w:r>
            <w:r w:rsidRPr="00395E47">
              <w:rPr>
                <w:rFonts w:ascii="Arial" w:eastAsia="Times New Roman" w:hAnsi="Arial" w:cs="Arial"/>
                <w:color w:val="000000"/>
                <w:lang w:eastAsia="es-CO"/>
              </w:rPr>
              <w:t xml:space="preserve">, por medio de la cual se </w:t>
            </w:r>
            <w:r>
              <w:rPr>
                <w:rFonts w:ascii="Arial" w:eastAsia="Times New Roman" w:hAnsi="Arial" w:cs="Arial"/>
                <w:color w:val="000000"/>
                <w:lang w:eastAsia="es-CO"/>
              </w:rPr>
              <w:t xml:space="preserve">reubica un empleo </w:t>
            </w:r>
            <w:r w:rsidRPr="00347137">
              <w:rPr>
                <w:rFonts w:ascii="Arial" w:eastAsia="Times New Roman" w:hAnsi="Arial" w:cs="Arial"/>
                <w:b/>
                <w:bCs/>
                <w:color w:val="000000"/>
                <w:lang w:eastAsia="es-CO"/>
              </w:rPr>
              <w:t xml:space="preserve">Cargo: </w:t>
            </w:r>
            <w:r>
              <w:rPr>
                <w:rFonts w:ascii="Arial" w:eastAsia="Times New Roman" w:hAnsi="Arial" w:cs="Arial"/>
                <w:bCs/>
                <w:color w:val="000000"/>
                <w:lang w:eastAsia="es-CO"/>
              </w:rPr>
              <w:t xml:space="preserve">Profesional Especializado, Código 222, Grado 27 de la </w:t>
            </w:r>
            <w:r>
              <w:rPr>
                <w:rFonts w:ascii="Arial" w:eastAsia="Times New Roman" w:hAnsi="Arial" w:cs="Arial"/>
                <w:color w:val="000000"/>
                <w:lang w:eastAsia="es-CO"/>
              </w:rPr>
              <w:lastRenderedPageBreak/>
              <w:t xml:space="preserve">a la Oficina Jurídica. </w:t>
            </w:r>
            <w:r>
              <w:rPr>
                <w:rFonts w:ascii="Arial" w:eastAsia="Times New Roman" w:hAnsi="Arial" w:cs="Arial"/>
                <w:bCs/>
                <w:color w:val="000000"/>
                <w:lang w:eastAsia="es-CO"/>
              </w:rPr>
              <w:t xml:space="preserve"> </w:t>
            </w:r>
            <w:r w:rsidRPr="004A3390">
              <w:rPr>
                <w:rFonts w:ascii="Arial" w:eastAsia="Times New Roman" w:hAnsi="Arial" w:cs="Arial"/>
                <w:color w:val="000000"/>
                <w:lang w:eastAsia="es-CO"/>
              </w:rPr>
              <w:t>de la Secretaría General de la Alcaldía Mayor de Bogotá, D.C. </w:t>
            </w:r>
          </w:p>
          <w:p w14:paraId="4CE38ED4" w14:textId="77777777" w:rsidR="004C611A" w:rsidRPr="009347C1" w:rsidRDefault="004C611A" w:rsidP="00F807CA">
            <w:pPr>
              <w:autoSpaceDN/>
              <w:spacing w:line="240" w:lineRule="auto"/>
              <w:jc w:val="both"/>
              <w:rPr>
                <w:rFonts w:ascii="Arial" w:eastAsia="Times New Roman" w:hAnsi="Arial" w:cs="Arial"/>
                <w:color w:val="000000"/>
                <w:lang w:eastAsia="es-CO"/>
              </w:rPr>
            </w:pPr>
            <w:r w:rsidRPr="009347C1">
              <w:rPr>
                <w:rFonts w:ascii="Arial" w:eastAsia="Times New Roman" w:hAnsi="Arial" w:cs="Arial"/>
                <w:color w:val="000000"/>
                <w:lang w:eastAsia="es-CO"/>
              </w:rPr>
              <w:t xml:space="preserve">       </w:t>
            </w:r>
          </w:p>
          <w:p w14:paraId="50EB2F3C" w14:textId="77777777" w:rsidR="004C611A" w:rsidRPr="00347137" w:rsidRDefault="004C611A" w:rsidP="00F807CA">
            <w:pPr>
              <w:pStyle w:val="Prrafodelista"/>
              <w:autoSpaceDN/>
              <w:spacing w:line="240" w:lineRule="auto"/>
              <w:ind w:left="3"/>
              <w:jc w:val="both"/>
              <w:rPr>
                <w:rFonts w:ascii="Arial" w:eastAsia="Times New Roman" w:hAnsi="Arial" w:cs="Arial"/>
                <w:lang w:eastAsia="es-CO"/>
              </w:rPr>
            </w:pPr>
            <w:r>
              <w:rPr>
                <w:rFonts w:ascii="Arial" w:eastAsia="Times New Roman" w:hAnsi="Arial" w:cs="Arial"/>
                <w:color w:val="000000"/>
                <w:lang w:eastAsia="es-CO"/>
              </w:rPr>
              <w:t xml:space="preserve">         </w:t>
            </w:r>
            <w:r w:rsidRPr="00347137">
              <w:rPr>
                <w:rFonts w:ascii="Arial" w:eastAsia="Times New Roman" w:hAnsi="Arial" w:cs="Arial"/>
                <w:color w:val="000000"/>
                <w:lang w:eastAsia="es-CO"/>
              </w:rPr>
              <w:t xml:space="preserve">Del </w:t>
            </w:r>
            <w:r>
              <w:rPr>
                <w:rFonts w:ascii="Arial" w:eastAsia="Times New Roman" w:hAnsi="Arial" w:cs="Arial"/>
                <w:color w:val="000000"/>
                <w:lang w:eastAsia="es-CO"/>
              </w:rPr>
              <w:t>10 de enero de 2023 al 10 de junio de 2025</w:t>
            </w:r>
            <w:r w:rsidRPr="00347137">
              <w:rPr>
                <w:rFonts w:ascii="Arial" w:eastAsia="Times New Roman" w:hAnsi="Arial" w:cs="Arial"/>
                <w:color w:val="000000"/>
                <w:lang w:eastAsia="es-CO"/>
              </w:rPr>
              <w:t>. </w:t>
            </w:r>
          </w:p>
        </w:tc>
      </w:tr>
      <w:tr w:rsidR="004C611A" w:rsidRPr="00347137" w14:paraId="0DB1A441" w14:textId="77777777" w:rsidTr="004C611A">
        <w:trPr>
          <w:trHeight w:val="300"/>
        </w:trPr>
        <w:tc>
          <w:tcPr>
            <w:tcW w:w="418" w:type="dxa"/>
            <w:tcBorders>
              <w:top w:val="single" w:sz="6" w:space="0" w:color="000000"/>
              <w:left w:val="single" w:sz="6" w:space="0" w:color="000000"/>
              <w:bottom w:val="single" w:sz="6" w:space="0" w:color="000000"/>
              <w:right w:val="single" w:sz="6" w:space="0" w:color="000000"/>
            </w:tcBorders>
          </w:tcPr>
          <w:p w14:paraId="2F1884E3" w14:textId="0EE30E27" w:rsidR="004C611A" w:rsidRDefault="004C611A" w:rsidP="00F807CA">
            <w:pPr>
              <w:autoSpaceDN/>
              <w:spacing w:line="240" w:lineRule="auto"/>
              <w:rPr>
                <w:rFonts w:ascii="Arial" w:eastAsia="Times New Roman" w:hAnsi="Arial" w:cs="Arial"/>
                <w:b/>
                <w:bCs/>
                <w:lang w:eastAsia="es-CO"/>
              </w:rPr>
            </w:pPr>
            <w:r>
              <w:rPr>
                <w:rFonts w:ascii="Arial" w:eastAsia="Times New Roman" w:hAnsi="Arial" w:cs="Arial"/>
                <w:b/>
                <w:bCs/>
                <w:lang w:eastAsia="es-CO"/>
              </w:rPr>
              <w:lastRenderedPageBreak/>
              <w:t xml:space="preserve">6. </w:t>
            </w:r>
          </w:p>
        </w:tc>
        <w:tc>
          <w:tcPr>
            <w:tcW w:w="400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C4AB605" w14:textId="05231CE7" w:rsidR="004C611A" w:rsidRPr="00347137" w:rsidRDefault="004C611A" w:rsidP="00F807CA">
            <w:pPr>
              <w:autoSpaceDN/>
              <w:spacing w:line="240" w:lineRule="auto"/>
              <w:rPr>
                <w:rFonts w:ascii="Arial" w:eastAsia="Times New Roman" w:hAnsi="Arial" w:cs="Arial"/>
                <w:b/>
                <w:bCs/>
                <w:lang w:eastAsia="es-CO"/>
              </w:rPr>
            </w:pPr>
            <w:r>
              <w:rPr>
                <w:rFonts w:ascii="Arial" w:eastAsia="Times New Roman" w:hAnsi="Arial" w:cs="Arial"/>
                <w:b/>
                <w:bCs/>
                <w:lang w:eastAsia="es-CO"/>
              </w:rPr>
              <w:t>Sueldo devengado 2024</w:t>
            </w:r>
          </w:p>
        </w:tc>
        <w:tc>
          <w:tcPr>
            <w:tcW w:w="4962" w:type="dxa"/>
            <w:tcBorders>
              <w:top w:val="single" w:sz="6" w:space="0" w:color="000000"/>
              <w:left w:val="single" w:sz="6" w:space="0" w:color="000000"/>
              <w:bottom w:val="single" w:sz="6" w:space="0" w:color="000000"/>
              <w:right w:val="single" w:sz="6" w:space="0" w:color="000000"/>
            </w:tcBorders>
            <w:shd w:val="clear" w:color="auto" w:fill="auto"/>
            <w:vAlign w:val="center"/>
          </w:tcPr>
          <w:tbl>
            <w:tblPr>
              <w:tblW w:w="39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00"/>
              <w:gridCol w:w="1560"/>
            </w:tblGrid>
            <w:tr w:rsidR="004C611A" w:rsidRPr="00347137" w14:paraId="53D3FDA3" w14:textId="77777777" w:rsidTr="00F807CA">
              <w:trPr>
                <w:trHeight w:val="165"/>
              </w:trPr>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0935DCAC" w14:textId="77777777" w:rsidR="004C611A" w:rsidRPr="00347137" w:rsidRDefault="004C611A" w:rsidP="00F807CA">
                  <w:pPr>
                    <w:autoSpaceDN/>
                    <w:spacing w:line="240" w:lineRule="auto"/>
                    <w:rPr>
                      <w:rFonts w:ascii="Arial" w:eastAsia="Times New Roman" w:hAnsi="Arial" w:cs="Arial"/>
                      <w:lang w:eastAsia="es-CO"/>
                    </w:rPr>
                  </w:pPr>
                  <w:r w:rsidRPr="00347137">
                    <w:rPr>
                      <w:rFonts w:ascii="Arial" w:eastAsia="Times New Roman" w:hAnsi="Arial" w:cs="Arial"/>
                      <w:lang w:eastAsia="es-CO"/>
                    </w:rPr>
                    <w:t>Asignación básica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725F79E3" w14:textId="77777777" w:rsidR="004C611A" w:rsidRPr="00347137" w:rsidRDefault="004C611A" w:rsidP="00F807CA">
                  <w:pPr>
                    <w:autoSpaceDN/>
                    <w:spacing w:line="240" w:lineRule="auto"/>
                    <w:jc w:val="right"/>
                    <w:rPr>
                      <w:rFonts w:ascii="Arial" w:eastAsia="Times New Roman" w:hAnsi="Arial" w:cs="Arial"/>
                      <w:lang w:eastAsia="es-CO"/>
                    </w:rPr>
                  </w:pPr>
                  <w:r>
                    <w:rPr>
                      <w:rFonts w:ascii="Arial" w:eastAsia="Times New Roman" w:hAnsi="Arial" w:cs="Arial"/>
                      <w:lang w:eastAsia="es-CO"/>
                    </w:rPr>
                    <w:t>6.427.327</w:t>
                  </w:r>
                  <w:r w:rsidRPr="00347137">
                    <w:rPr>
                      <w:rFonts w:ascii="Arial" w:eastAsia="Times New Roman" w:hAnsi="Arial" w:cs="Arial"/>
                      <w:lang w:eastAsia="es-CO"/>
                    </w:rPr>
                    <w:t> </w:t>
                  </w:r>
                </w:p>
              </w:tc>
            </w:tr>
            <w:tr w:rsidR="004C611A" w:rsidRPr="00347137" w14:paraId="0F1C4EB1" w14:textId="77777777" w:rsidTr="00F807CA">
              <w:trPr>
                <w:trHeight w:val="165"/>
              </w:trPr>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06B63FF1" w14:textId="77777777" w:rsidR="004C611A" w:rsidRPr="00347137" w:rsidRDefault="004C611A" w:rsidP="00F807CA">
                  <w:pPr>
                    <w:autoSpaceDN/>
                    <w:spacing w:line="240" w:lineRule="auto"/>
                    <w:rPr>
                      <w:rFonts w:ascii="Arial" w:eastAsia="Times New Roman" w:hAnsi="Arial" w:cs="Arial"/>
                      <w:lang w:eastAsia="es-CO"/>
                    </w:rPr>
                  </w:pPr>
                  <w:r w:rsidRPr="00347137">
                    <w:rPr>
                      <w:rFonts w:ascii="Arial" w:eastAsia="Times New Roman" w:hAnsi="Arial" w:cs="Arial"/>
                      <w:lang w:eastAsia="es-CO"/>
                    </w:rPr>
                    <w:t>Prima Técnica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18BFBF58" w14:textId="77777777" w:rsidR="004C611A" w:rsidRPr="00347137" w:rsidRDefault="004C611A" w:rsidP="00F807CA">
                  <w:pPr>
                    <w:autoSpaceDN/>
                    <w:spacing w:line="240" w:lineRule="auto"/>
                    <w:jc w:val="right"/>
                    <w:rPr>
                      <w:rFonts w:ascii="Arial" w:eastAsia="Times New Roman" w:hAnsi="Arial" w:cs="Arial"/>
                      <w:lang w:eastAsia="es-CO"/>
                    </w:rPr>
                  </w:pPr>
                  <w:r>
                    <w:rPr>
                      <w:rFonts w:ascii="Arial" w:eastAsia="Times New Roman" w:hAnsi="Arial" w:cs="Arial"/>
                      <w:lang w:eastAsia="es-CO"/>
                    </w:rPr>
                    <w:t>2.570.931</w:t>
                  </w:r>
                  <w:r w:rsidRPr="00347137">
                    <w:rPr>
                      <w:rFonts w:ascii="Arial" w:eastAsia="Times New Roman" w:hAnsi="Arial" w:cs="Arial"/>
                      <w:lang w:eastAsia="es-CO"/>
                    </w:rPr>
                    <w:t> </w:t>
                  </w:r>
                </w:p>
              </w:tc>
            </w:tr>
            <w:tr w:rsidR="004C611A" w:rsidRPr="00347137" w14:paraId="0B842222" w14:textId="77777777" w:rsidTr="00F807CA">
              <w:trPr>
                <w:trHeight w:val="165"/>
              </w:trPr>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4C0386DC" w14:textId="77777777" w:rsidR="004C611A" w:rsidRPr="00347137" w:rsidRDefault="004C611A" w:rsidP="00F807CA">
                  <w:pPr>
                    <w:autoSpaceDN/>
                    <w:spacing w:line="240" w:lineRule="auto"/>
                    <w:rPr>
                      <w:rFonts w:ascii="Arial" w:eastAsia="Times New Roman" w:hAnsi="Arial" w:cs="Arial"/>
                      <w:lang w:eastAsia="es-CO"/>
                    </w:rPr>
                  </w:pPr>
                  <w:r w:rsidRPr="00347137">
                    <w:rPr>
                      <w:rFonts w:ascii="Arial" w:eastAsia="Times New Roman" w:hAnsi="Arial" w:cs="Arial"/>
                      <w:b/>
                      <w:bCs/>
                      <w:lang w:eastAsia="es-CO"/>
                    </w:rPr>
                    <w:t>Total</w:t>
                  </w:r>
                  <w:r w:rsidRPr="00347137">
                    <w:rPr>
                      <w:rFonts w:ascii="Arial" w:eastAsia="Times New Roman" w:hAnsi="Arial" w:cs="Arial"/>
                      <w:lang w:eastAsia="es-CO"/>
                    </w:rPr>
                    <w:t>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3E59865B" w14:textId="77777777" w:rsidR="004C611A" w:rsidRPr="00347137" w:rsidRDefault="004C611A" w:rsidP="00F807CA">
                  <w:pPr>
                    <w:autoSpaceDN/>
                    <w:spacing w:line="240" w:lineRule="auto"/>
                    <w:jc w:val="right"/>
                    <w:rPr>
                      <w:rFonts w:ascii="Arial" w:eastAsia="Times New Roman" w:hAnsi="Arial" w:cs="Arial"/>
                      <w:lang w:eastAsia="es-CO"/>
                    </w:rPr>
                  </w:pPr>
                  <w:r>
                    <w:rPr>
                      <w:rFonts w:ascii="Arial" w:eastAsia="Times New Roman" w:hAnsi="Arial" w:cs="Arial"/>
                      <w:b/>
                      <w:bCs/>
                      <w:lang w:eastAsia="es-CO"/>
                    </w:rPr>
                    <w:t>8.998.258</w:t>
                  </w:r>
                  <w:r w:rsidRPr="00347137">
                    <w:rPr>
                      <w:rFonts w:ascii="Arial" w:eastAsia="Times New Roman" w:hAnsi="Arial" w:cs="Arial"/>
                      <w:lang w:eastAsia="es-CO"/>
                    </w:rPr>
                    <w:t> </w:t>
                  </w:r>
                </w:p>
              </w:tc>
            </w:tr>
          </w:tbl>
          <w:p w14:paraId="671E3A5B" w14:textId="77777777" w:rsidR="004C611A" w:rsidRPr="00347137" w:rsidRDefault="004C611A" w:rsidP="00F807CA">
            <w:pPr>
              <w:autoSpaceDN/>
              <w:spacing w:line="240" w:lineRule="auto"/>
              <w:jc w:val="both"/>
              <w:rPr>
                <w:rFonts w:ascii="Arial" w:eastAsia="Times New Roman" w:hAnsi="Arial" w:cs="Arial"/>
                <w:lang w:eastAsia="es-CO"/>
              </w:rPr>
            </w:pPr>
          </w:p>
        </w:tc>
      </w:tr>
      <w:tr w:rsidR="004C611A" w:rsidRPr="00347137" w14:paraId="01BF5708" w14:textId="77777777" w:rsidTr="004C611A">
        <w:trPr>
          <w:trHeight w:val="300"/>
        </w:trPr>
        <w:tc>
          <w:tcPr>
            <w:tcW w:w="418" w:type="dxa"/>
            <w:tcBorders>
              <w:top w:val="single" w:sz="6" w:space="0" w:color="000000"/>
              <w:left w:val="single" w:sz="6" w:space="0" w:color="000000"/>
              <w:bottom w:val="single" w:sz="6" w:space="0" w:color="000000"/>
              <w:right w:val="single" w:sz="6" w:space="0" w:color="000000"/>
            </w:tcBorders>
          </w:tcPr>
          <w:p w14:paraId="7F7EEF3D" w14:textId="75BB41A0" w:rsidR="004C611A" w:rsidRDefault="004C611A" w:rsidP="00F807CA">
            <w:pPr>
              <w:autoSpaceDN/>
              <w:spacing w:line="240" w:lineRule="auto"/>
              <w:rPr>
                <w:rFonts w:ascii="Arial" w:eastAsia="Times New Roman" w:hAnsi="Arial" w:cs="Arial"/>
                <w:b/>
                <w:bCs/>
                <w:lang w:eastAsia="es-CO"/>
              </w:rPr>
            </w:pPr>
            <w:r>
              <w:rPr>
                <w:rFonts w:ascii="Arial" w:eastAsia="Times New Roman" w:hAnsi="Arial" w:cs="Arial"/>
                <w:b/>
                <w:bCs/>
                <w:lang w:eastAsia="es-CO"/>
              </w:rPr>
              <w:t>7.</w:t>
            </w:r>
          </w:p>
        </w:tc>
        <w:tc>
          <w:tcPr>
            <w:tcW w:w="400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2F71A5E" w14:textId="5AAED06E" w:rsidR="004C611A" w:rsidRPr="008F04C8" w:rsidRDefault="004C611A" w:rsidP="00F807CA">
            <w:pPr>
              <w:autoSpaceDN/>
              <w:spacing w:line="240" w:lineRule="auto"/>
              <w:rPr>
                <w:rFonts w:ascii="Arial" w:eastAsia="Times New Roman" w:hAnsi="Arial" w:cs="Arial"/>
                <w:b/>
                <w:bCs/>
                <w:lang w:eastAsia="es-CO"/>
              </w:rPr>
            </w:pPr>
            <w:r>
              <w:rPr>
                <w:rFonts w:ascii="Arial" w:eastAsia="Times New Roman" w:hAnsi="Arial" w:cs="Arial"/>
                <w:b/>
                <w:bCs/>
                <w:lang w:eastAsia="es-CO"/>
              </w:rPr>
              <w:t>Situaciones administrativas</w:t>
            </w:r>
          </w:p>
        </w:tc>
        <w:tc>
          <w:tcPr>
            <w:tcW w:w="496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DD00009" w14:textId="60B72970" w:rsidR="004C611A" w:rsidRPr="00DD701E" w:rsidRDefault="004C611A" w:rsidP="00F807CA">
            <w:pPr>
              <w:numPr>
                <w:ilvl w:val="0"/>
                <w:numId w:val="3"/>
              </w:numPr>
              <w:autoSpaceDN/>
              <w:spacing w:line="240" w:lineRule="auto"/>
              <w:jc w:val="both"/>
              <w:rPr>
                <w:rFonts w:ascii="Arial" w:eastAsia="Times New Roman" w:hAnsi="Arial" w:cs="Arial"/>
                <w:lang w:eastAsia="es-CO"/>
              </w:rPr>
            </w:pPr>
            <w:r w:rsidRPr="00214D07">
              <w:rPr>
                <w:rFonts w:ascii="Arial" w:eastAsia="Times New Roman" w:hAnsi="Arial" w:cs="Arial"/>
                <w:b/>
                <w:bCs/>
                <w:lang w:eastAsia="es-CO"/>
              </w:rPr>
              <w:t>Resolución No. 129 del 16 de febrero de 2024</w:t>
            </w:r>
            <w:r w:rsidRPr="00347137">
              <w:rPr>
                <w:rFonts w:ascii="Arial" w:eastAsia="Times New Roman" w:hAnsi="Arial" w:cs="Arial"/>
                <w:lang w:eastAsia="es-CO"/>
              </w:rPr>
              <w:t xml:space="preserve">, </w:t>
            </w:r>
            <w:r>
              <w:rPr>
                <w:rFonts w:ascii="Arial" w:eastAsia="Times New Roman" w:hAnsi="Arial" w:cs="Arial"/>
                <w:lang w:eastAsia="es-CO"/>
              </w:rPr>
              <w:t xml:space="preserve">Por la </w:t>
            </w:r>
            <w:r w:rsidR="00DD701E">
              <w:rPr>
                <w:rFonts w:ascii="Arial" w:eastAsia="Times New Roman" w:hAnsi="Arial" w:cs="Arial"/>
                <w:lang w:eastAsia="es-CO"/>
              </w:rPr>
              <w:t>cual</w:t>
            </w:r>
            <w:r w:rsidR="00DD701E" w:rsidRPr="00DD701E">
              <w:rPr>
                <w:rFonts w:ascii="Arial" w:eastAsia="Times New Roman" w:hAnsi="Arial" w:cs="Arial"/>
                <w:lang w:eastAsia="es-CO"/>
              </w:rPr>
              <w:t xml:space="preserve"> se</w:t>
            </w:r>
            <w:r w:rsidRPr="00DD701E">
              <w:rPr>
                <w:rFonts w:ascii="Arial" w:eastAsia="Times New Roman" w:hAnsi="Arial" w:cs="Arial"/>
                <w:lang w:eastAsia="es-CO"/>
              </w:rPr>
              <w:t xml:space="preserve"> concede, liquida, ordena el gasto y el pago de unas vacaciones.</w:t>
            </w:r>
          </w:p>
          <w:p w14:paraId="7F9E065F" w14:textId="77777777" w:rsidR="004C611A" w:rsidRPr="000478AB" w:rsidRDefault="004C611A" w:rsidP="00F807CA">
            <w:pPr>
              <w:autoSpaceDN/>
              <w:spacing w:line="240" w:lineRule="auto"/>
              <w:jc w:val="both"/>
              <w:rPr>
                <w:rFonts w:ascii="Arial" w:eastAsia="Times New Roman" w:hAnsi="Arial" w:cs="Arial"/>
                <w:lang w:eastAsia="es-CO"/>
              </w:rPr>
            </w:pPr>
          </w:p>
          <w:p w14:paraId="58756935" w14:textId="530BF89D" w:rsidR="004C611A" w:rsidRDefault="004C611A" w:rsidP="00F807CA">
            <w:pPr>
              <w:numPr>
                <w:ilvl w:val="0"/>
                <w:numId w:val="3"/>
              </w:numPr>
              <w:autoSpaceDN/>
              <w:spacing w:line="240" w:lineRule="auto"/>
              <w:jc w:val="both"/>
              <w:rPr>
                <w:rFonts w:ascii="Arial" w:eastAsia="Times New Roman" w:hAnsi="Arial" w:cs="Arial"/>
                <w:lang w:eastAsia="es-CO"/>
              </w:rPr>
            </w:pPr>
            <w:r w:rsidRPr="00214D07">
              <w:rPr>
                <w:rFonts w:ascii="Arial" w:eastAsia="Times New Roman" w:hAnsi="Arial" w:cs="Arial"/>
                <w:b/>
                <w:bCs/>
                <w:lang w:eastAsia="es-CO"/>
              </w:rPr>
              <w:t>Resolución No. 397 del 26 de agosto de 2024</w:t>
            </w:r>
            <w:r w:rsidRPr="00347137">
              <w:rPr>
                <w:rFonts w:ascii="Arial" w:eastAsia="Times New Roman" w:hAnsi="Arial" w:cs="Arial"/>
                <w:lang w:eastAsia="es-CO"/>
              </w:rPr>
              <w:t xml:space="preserve">, </w:t>
            </w:r>
            <w:r>
              <w:rPr>
                <w:rFonts w:ascii="Arial" w:eastAsia="Times New Roman" w:hAnsi="Arial" w:cs="Arial"/>
                <w:lang w:eastAsia="es-CO"/>
              </w:rPr>
              <w:t xml:space="preserve">Por </w:t>
            </w:r>
            <w:r w:rsidR="00DD701E">
              <w:rPr>
                <w:rFonts w:ascii="Arial" w:eastAsia="Times New Roman" w:hAnsi="Arial" w:cs="Arial"/>
                <w:lang w:eastAsia="es-CO"/>
              </w:rPr>
              <w:t>medio</w:t>
            </w:r>
            <w:r w:rsidR="00DD701E" w:rsidRPr="00DD701E">
              <w:rPr>
                <w:rFonts w:ascii="Arial" w:eastAsia="Times New Roman" w:hAnsi="Arial" w:cs="Arial"/>
                <w:lang w:eastAsia="es-CO"/>
              </w:rPr>
              <w:t xml:space="preserve"> de</w:t>
            </w:r>
            <w:r w:rsidRPr="00DD701E">
              <w:rPr>
                <w:rFonts w:ascii="Arial" w:eastAsia="Times New Roman" w:hAnsi="Arial" w:cs="Arial"/>
                <w:lang w:eastAsia="es-CO"/>
              </w:rPr>
              <w:t xml:space="preserve"> la cual se declara</w:t>
            </w:r>
            <w:r w:rsidR="00AC36CD">
              <w:rPr>
                <w:rFonts w:ascii="Arial" w:eastAsia="Times New Roman" w:hAnsi="Arial" w:cs="Arial"/>
                <w:lang w:eastAsia="es-CO"/>
              </w:rPr>
              <w:t xml:space="preserve"> la vacancia temporal</w:t>
            </w:r>
            <w:r w:rsidR="00F36D29">
              <w:rPr>
                <w:rFonts w:ascii="Arial" w:eastAsia="Times New Roman" w:hAnsi="Arial" w:cs="Arial"/>
                <w:lang w:eastAsia="es-CO"/>
              </w:rPr>
              <w:t xml:space="preserve"> </w:t>
            </w:r>
            <w:r w:rsidR="00F36D29" w:rsidRPr="00F36D29">
              <w:rPr>
                <w:rFonts w:ascii="Arial" w:eastAsia="Times New Roman" w:hAnsi="Arial" w:cs="Arial"/>
                <w:highlight w:val="yellow"/>
                <w:lang w:eastAsia="es-CO"/>
              </w:rPr>
              <w:t>a partir del 27 de agosto de 2024</w:t>
            </w:r>
            <w:r w:rsidR="002244F4">
              <w:rPr>
                <w:rFonts w:ascii="Arial" w:eastAsia="Times New Roman" w:hAnsi="Arial" w:cs="Arial"/>
                <w:lang w:eastAsia="es-CO"/>
              </w:rPr>
              <w:t>,</w:t>
            </w:r>
            <w:r w:rsidRPr="00DD701E">
              <w:rPr>
                <w:rFonts w:ascii="Arial" w:eastAsia="Times New Roman" w:hAnsi="Arial" w:cs="Arial"/>
                <w:lang w:eastAsia="es-CO"/>
              </w:rPr>
              <w:t xml:space="preserve"> de un empleo de la Secretaría General de la Alcaldía Mayor de Bogotá, D.C.</w:t>
            </w:r>
          </w:p>
          <w:p w14:paraId="71B39A45" w14:textId="77777777" w:rsidR="00FC7334" w:rsidRDefault="00FC7334" w:rsidP="00FC7334">
            <w:pPr>
              <w:pStyle w:val="Prrafodelista"/>
              <w:rPr>
                <w:rFonts w:ascii="Arial" w:eastAsia="Times New Roman" w:hAnsi="Arial" w:cs="Arial"/>
                <w:lang w:eastAsia="es-CO"/>
              </w:rPr>
            </w:pPr>
          </w:p>
          <w:p w14:paraId="7AF059D8" w14:textId="5F9B5B4D" w:rsidR="00FC7334" w:rsidRPr="00907870" w:rsidRDefault="00FC7334" w:rsidP="00566119">
            <w:pPr>
              <w:numPr>
                <w:ilvl w:val="0"/>
                <w:numId w:val="3"/>
              </w:numPr>
              <w:autoSpaceDN/>
              <w:spacing w:line="240" w:lineRule="auto"/>
              <w:jc w:val="both"/>
              <w:rPr>
                <w:rFonts w:ascii="Arial" w:eastAsia="Times New Roman" w:hAnsi="Arial" w:cs="Arial"/>
                <w:highlight w:val="yellow"/>
                <w:lang w:eastAsia="es-CO"/>
              </w:rPr>
            </w:pPr>
            <w:r w:rsidRPr="00907870">
              <w:rPr>
                <w:rFonts w:ascii="Arial" w:eastAsia="Times New Roman" w:hAnsi="Arial" w:cs="Arial"/>
                <w:b/>
                <w:bCs/>
                <w:highlight w:val="yellow"/>
                <w:lang w:eastAsia="es-CO"/>
              </w:rPr>
              <w:t>Resolución No. 211 del 10 de junio de 2025,</w:t>
            </w:r>
            <w:r w:rsidR="00AC36CD" w:rsidRPr="00907870">
              <w:rPr>
                <w:rFonts w:ascii="Arial" w:eastAsia="Times New Roman" w:hAnsi="Arial" w:cs="Arial"/>
                <w:b/>
                <w:bCs/>
                <w:highlight w:val="yellow"/>
                <w:lang w:eastAsia="es-CO"/>
              </w:rPr>
              <w:t xml:space="preserve"> </w:t>
            </w:r>
            <w:r w:rsidR="00566119" w:rsidRPr="00907870">
              <w:rPr>
                <w:rFonts w:ascii="Arial" w:eastAsia="Times New Roman" w:hAnsi="Arial" w:cs="Arial"/>
                <w:highlight w:val="yellow"/>
                <w:lang w:eastAsia="es-CO"/>
              </w:rPr>
              <w:t>P</w:t>
            </w:r>
            <w:r w:rsidR="00AC36CD" w:rsidRPr="00907870">
              <w:rPr>
                <w:rFonts w:ascii="Arial" w:eastAsia="Times New Roman" w:hAnsi="Arial" w:cs="Arial"/>
                <w:highlight w:val="yellow"/>
                <w:lang w:eastAsia="es-CO"/>
              </w:rPr>
              <w:t xml:space="preserve">or la cual se declara la vacancia definitiva </w:t>
            </w:r>
            <w:r w:rsidR="00566119" w:rsidRPr="00907870">
              <w:rPr>
                <w:rFonts w:ascii="Arial" w:eastAsia="Times New Roman" w:hAnsi="Arial" w:cs="Arial"/>
                <w:highlight w:val="yellow"/>
                <w:lang w:eastAsia="es-CO"/>
              </w:rPr>
              <w:t>a partir del 10 de junio de 2025, de un empleo de la Secretaría General de la Alcaldía Mayor de Bogotá, D.C.</w:t>
            </w:r>
          </w:p>
          <w:p w14:paraId="2B51F20B" w14:textId="77777777" w:rsidR="004C611A" w:rsidRPr="00347137" w:rsidRDefault="004C611A" w:rsidP="00F807CA">
            <w:pPr>
              <w:autoSpaceDN/>
              <w:spacing w:line="240" w:lineRule="auto"/>
              <w:ind w:left="45"/>
              <w:jc w:val="both"/>
              <w:rPr>
                <w:rFonts w:ascii="Arial" w:eastAsia="Times New Roman" w:hAnsi="Arial" w:cs="Arial"/>
                <w:lang w:eastAsia="es-CO"/>
              </w:rPr>
            </w:pPr>
          </w:p>
        </w:tc>
      </w:tr>
      <w:tr w:rsidR="004C611A" w:rsidRPr="00347137" w14:paraId="7128F0E3" w14:textId="77777777" w:rsidTr="004C611A">
        <w:trPr>
          <w:trHeight w:val="300"/>
        </w:trPr>
        <w:tc>
          <w:tcPr>
            <w:tcW w:w="418" w:type="dxa"/>
            <w:tcBorders>
              <w:top w:val="single" w:sz="6" w:space="0" w:color="000000"/>
              <w:left w:val="single" w:sz="6" w:space="0" w:color="000000"/>
              <w:bottom w:val="single" w:sz="6" w:space="0" w:color="000000"/>
              <w:right w:val="single" w:sz="6" w:space="0" w:color="000000"/>
            </w:tcBorders>
          </w:tcPr>
          <w:p w14:paraId="5BBA720E" w14:textId="23BB36D9" w:rsidR="004C611A" w:rsidRPr="00347137" w:rsidRDefault="004C611A" w:rsidP="00F807CA">
            <w:pPr>
              <w:autoSpaceDN/>
              <w:spacing w:line="240" w:lineRule="auto"/>
              <w:rPr>
                <w:rFonts w:ascii="Arial" w:eastAsia="Times New Roman" w:hAnsi="Arial" w:cs="Arial"/>
                <w:b/>
                <w:bCs/>
                <w:lang w:eastAsia="es-CO"/>
              </w:rPr>
            </w:pPr>
            <w:r>
              <w:rPr>
                <w:rFonts w:ascii="Arial" w:eastAsia="Times New Roman" w:hAnsi="Arial" w:cs="Arial"/>
                <w:b/>
                <w:bCs/>
                <w:lang w:eastAsia="es-CO"/>
              </w:rPr>
              <w:t>8.</w:t>
            </w:r>
          </w:p>
        </w:tc>
        <w:tc>
          <w:tcPr>
            <w:tcW w:w="400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47A88E0" w14:textId="43ACEAD9" w:rsidR="004C611A" w:rsidRPr="00347137" w:rsidRDefault="004C611A" w:rsidP="00F807CA">
            <w:pPr>
              <w:autoSpaceDN/>
              <w:spacing w:line="240" w:lineRule="auto"/>
              <w:rPr>
                <w:rFonts w:ascii="Arial" w:eastAsia="Times New Roman" w:hAnsi="Arial" w:cs="Arial"/>
                <w:lang w:eastAsia="es-CO"/>
              </w:rPr>
            </w:pPr>
            <w:r w:rsidRPr="00347137">
              <w:rPr>
                <w:rFonts w:ascii="Arial" w:eastAsia="Times New Roman" w:hAnsi="Arial" w:cs="Arial"/>
                <w:b/>
                <w:bCs/>
                <w:lang w:eastAsia="es-CO"/>
              </w:rPr>
              <w:t>Antecedentes disciplinarios </w:t>
            </w:r>
            <w:r w:rsidRPr="00347137">
              <w:rPr>
                <w:rFonts w:ascii="Arial" w:eastAsia="Times New Roman" w:hAnsi="Arial" w:cs="Arial"/>
                <w:lang w:eastAsia="es-CO"/>
              </w:rPr>
              <w:t> </w:t>
            </w:r>
          </w:p>
        </w:tc>
        <w:tc>
          <w:tcPr>
            <w:tcW w:w="496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BE1D159" w14:textId="77777777" w:rsidR="004C611A" w:rsidRPr="00347137" w:rsidRDefault="004C611A" w:rsidP="00F807CA">
            <w:pPr>
              <w:autoSpaceDN/>
              <w:spacing w:line="240" w:lineRule="auto"/>
              <w:jc w:val="both"/>
              <w:rPr>
                <w:rFonts w:ascii="Arial" w:eastAsia="Times New Roman" w:hAnsi="Arial" w:cs="Arial"/>
                <w:lang w:eastAsia="es-CO"/>
              </w:rPr>
            </w:pPr>
            <w:r w:rsidRPr="00347137">
              <w:rPr>
                <w:rFonts w:ascii="Arial" w:eastAsia="Times New Roman" w:hAnsi="Arial" w:cs="Arial"/>
                <w:lang w:eastAsia="es-CO"/>
              </w:rPr>
              <w:t>No registra </w:t>
            </w:r>
          </w:p>
        </w:tc>
      </w:tr>
      <w:tr w:rsidR="004C611A" w:rsidRPr="00347137" w14:paraId="3A1FDDA1" w14:textId="77777777" w:rsidTr="004C611A">
        <w:trPr>
          <w:trHeight w:val="300"/>
        </w:trPr>
        <w:tc>
          <w:tcPr>
            <w:tcW w:w="418" w:type="dxa"/>
            <w:tcBorders>
              <w:top w:val="single" w:sz="6" w:space="0" w:color="000000"/>
              <w:left w:val="single" w:sz="6" w:space="0" w:color="000000"/>
              <w:bottom w:val="single" w:sz="6" w:space="0" w:color="000000"/>
              <w:right w:val="single" w:sz="6" w:space="0" w:color="000000"/>
            </w:tcBorders>
          </w:tcPr>
          <w:p w14:paraId="60AD668E" w14:textId="449F4D99" w:rsidR="004C611A" w:rsidRPr="001D0272" w:rsidRDefault="004C611A" w:rsidP="00F807CA">
            <w:pPr>
              <w:autoSpaceDN/>
              <w:spacing w:line="240" w:lineRule="auto"/>
              <w:rPr>
                <w:rFonts w:ascii="Arial" w:hAnsi="Arial" w:cs="Arial"/>
                <w:b/>
              </w:rPr>
            </w:pPr>
            <w:r>
              <w:rPr>
                <w:rFonts w:ascii="Arial" w:hAnsi="Arial" w:cs="Arial"/>
                <w:b/>
              </w:rPr>
              <w:t>9.</w:t>
            </w:r>
          </w:p>
        </w:tc>
        <w:tc>
          <w:tcPr>
            <w:tcW w:w="400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AAE1F16" w14:textId="1AB65A28" w:rsidR="004C611A" w:rsidRPr="001D0272" w:rsidRDefault="004C611A" w:rsidP="00F807CA">
            <w:pPr>
              <w:autoSpaceDN/>
              <w:spacing w:line="240" w:lineRule="auto"/>
              <w:rPr>
                <w:rFonts w:ascii="Arial" w:eastAsia="Times New Roman" w:hAnsi="Arial" w:cs="Arial"/>
                <w:b/>
                <w:bCs/>
                <w:lang w:eastAsia="es-CO"/>
              </w:rPr>
            </w:pPr>
            <w:r w:rsidRPr="001D0272">
              <w:rPr>
                <w:rFonts w:ascii="Arial" w:hAnsi="Arial" w:cs="Arial"/>
                <w:b/>
              </w:rPr>
              <w:t>Manual de Funciones</w:t>
            </w:r>
          </w:p>
        </w:tc>
        <w:tc>
          <w:tcPr>
            <w:tcW w:w="496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4EB7B1E" w14:textId="77777777" w:rsidR="004C611A" w:rsidRPr="00347137" w:rsidRDefault="004C611A" w:rsidP="00F807CA">
            <w:pPr>
              <w:autoSpaceDN/>
              <w:spacing w:line="240" w:lineRule="auto"/>
              <w:jc w:val="both"/>
              <w:rPr>
                <w:rFonts w:ascii="Arial" w:eastAsia="Times New Roman" w:hAnsi="Arial" w:cs="Arial"/>
                <w:lang w:eastAsia="es-CO"/>
              </w:rPr>
            </w:pPr>
            <w:r w:rsidRPr="00347137">
              <w:rPr>
                <w:rFonts w:ascii="Arial" w:eastAsia="Times New Roman" w:hAnsi="Arial" w:cs="Arial"/>
                <w:lang w:eastAsia="es-CO"/>
              </w:rPr>
              <w:t xml:space="preserve">En el cargo de </w:t>
            </w:r>
            <w:r>
              <w:rPr>
                <w:rFonts w:ascii="Arial" w:eastAsia="Times New Roman" w:hAnsi="Arial" w:cs="Arial"/>
                <w:bCs/>
                <w:color w:val="000000"/>
                <w:lang w:eastAsia="es-CO"/>
              </w:rPr>
              <w:t xml:space="preserve">Profesional Especializado, Código 222, Grado 27 de la </w:t>
            </w:r>
            <w:r>
              <w:rPr>
                <w:rFonts w:ascii="Arial" w:eastAsia="Times New Roman" w:hAnsi="Arial" w:cs="Arial"/>
                <w:color w:val="000000"/>
                <w:lang w:eastAsia="es-CO"/>
              </w:rPr>
              <w:t xml:space="preserve">a la Oficina Jurídica. </w:t>
            </w:r>
            <w:r>
              <w:rPr>
                <w:rFonts w:ascii="Arial" w:eastAsia="Times New Roman" w:hAnsi="Arial" w:cs="Arial"/>
                <w:bCs/>
                <w:color w:val="000000"/>
                <w:lang w:eastAsia="es-CO"/>
              </w:rPr>
              <w:t xml:space="preserve"> </w:t>
            </w:r>
            <w:r w:rsidRPr="004A3390">
              <w:rPr>
                <w:rFonts w:ascii="Arial" w:eastAsia="Times New Roman" w:hAnsi="Arial" w:cs="Arial"/>
                <w:color w:val="000000"/>
                <w:lang w:eastAsia="es-CO"/>
              </w:rPr>
              <w:t xml:space="preserve">de la Secretaría General de la Alcaldía </w:t>
            </w:r>
            <w:r>
              <w:rPr>
                <w:rFonts w:ascii="Arial" w:eastAsia="Times New Roman" w:hAnsi="Arial" w:cs="Arial"/>
                <w:color w:val="000000"/>
                <w:lang w:eastAsia="es-CO"/>
              </w:rPr>
              <w:t>Mayor de Bogotá, D.C</w:t>
            </w:r>
            <w:r w:rsidRPr="00347137">
              <w:rPr>
                <w:rFonts w:ascii="Arial" w:eastAsia="Times New Roman" w:hAnsi="Arial" w:cs="Arial"/>
                <w:color w:val="000000"/>
                <w:lang w:eastAsia="es-CO"/>
              </w:rPr>
              <w:t>.</w:t>
            </w:r>
            <w:r>
              <w:rPr>
                <w:rFonts w:ascii="Arial" w:eastAsia="Times New Roman" w:hAnsi="Arial" w:cs="Arial"/>
                <w:color w:val="000000"/>
                <w:lang w:eastAsia="es-CO"/>
              </w:rPr>
              <w:t>,</w:t>
            </w:r>
            <w:r w:rsidRPr="00347137">
              <w:rPr>
                <w:rFonts w:ascii="Arial" w:eastAsia="Times New Roman" w:hAnsi="Arial" w:cs="Arial"/>
                <w:color w:val="000000"/>
                <w:lang w:eastAsia="es-CO"/>
              </w:rPr>
              <w:t xml:space="preserve"> </w:t>
            </w:r>
            <w:r w:rsidRPr="00347137">
              <w:rPr>
                <w:rFonts w:ascii="Arial" w:eastAsia="Times New Roman" w:hAnsi="Arial" w:cs="Arial"/>
                <w:lang w:eastAsia="es-CO"/>
              </w:rPr>
              <w:t>son las establecidas en el Manual de Funciones:</w:t>
            </w:r>
          </w:p>
          <w:p w14:paraId="28DEE57F" w14:textId="77777777" w:rsidR="004C611A" w:rsidRPr="008A41F2" w:rsidRDefault="004C611A" w:rsidP="00F807CA">
            <w:pPr>
              <w:autoSpaceDN/>
              <w:spacing w:line="240" w:lineRule="auto"/>
              <w:ind w:left="45"/>
              <w:jc w:val="both"/>
              <w:rPr>
                <w:rFonts w:ascii="Arial" w:eastAsia="Times New Roman" w:hAnsi="Arial" w:cs="Arial"/>
                <w:lang w:eastAsia="es-CO"/>
              </w:rPr>
            </w:pPr>
          </w:p>
          <w:p w14:paraId="0A170A70" w14:textId="77777777" w:rsidR="004C611A" w:rsidRPr="006515D3" w:rsidRDefault="004C611A" w:rsidP="00F807CA">
            <w:pPr>
              <w:numPr>
                <w:ilvl w:val="0"/>
                <w:numId w:val="2"/>
              </w:numPr>
              <w:autoSpaceDN/>
              <w:spacing w:line="240" w:lineRule="auto"/>
              <w:ind w:left="45" w:firstLine="0"/>
              <w:jc w:val="both"/>
              <w:rPr>
                <w:rFonts w:ascii="Arial" w:eastAsia="Times New Roman" w:hAnsi="Arial" w:cs="Arial"/>
                <w:lang w:eastAsia="es-CO"/>
              </w:rPr>
            </w:pPr>
            <w:r w:rsidRPr="00214D07">
              <w:rPr>
                <w:rFonts w:ascii="Arial" w:eastAsia="Times New Roman" w:hAnsi="Arial" w:cs="Arial"/>
                <w:b/>
                <w:bCs/>
                <w:color w:val="000000"/>
                <w:lang w:eastAsia="es-CO"/>
              </w:rPr>
              <w:t>Resolución No. 002 del 04 de enero de 2023</w:t>
            </w:r>
            <w:r w:rsidRPr="006515D3">
              <w:rPr>
                <w:rFonts w:ascii="Arial" w:eastAsia="Times New Roman" w:hAnsi="Arial" w:cs="Arial"/>
                <w:color w:val="000000"/>
                <w:lang w:eastAsia="es-CO"/>
              </w:rPr>
              <w:t xml:space="preserve">, </w:t>
            </w:r>
            <w:r w:rsidRPr="006515D3">
              <w:rPr>
                <w:rFonts w:ascii="Arial" w:hAnsi="Arial" w:cs="Arial"/>
              </w:rPr>
              <w:t>Por medio de la cual se modifica parcialmente el Manual Especifico de Funciones y de Competencias Laborales para los empleos de la planta de personal de la Secretaría General de la</w:t>
            </w:r>
            <w:r>
              <w:rPr>
                <w:rFonts w:ascii="Arial" w:hAnsi="Arial" w:cs="Arial"/>
              </w:rPr>
              <w:t xml:space="preserve"> Alcaldía Mayor de Bogotá, D.C.</w:t>
            </w:r>
          </w:p>
          <w:p w14:paraId="30F8213D" w14:textId="77777777" w:rsidR="004C611A" w:rsidRPr="00347137" w:rsidRDefault="004C611A" w:rsidP="00F807CA">
            <w:pPr>
              <w:autoSpaceDN/>
              <w:spacing w:line="240" w:lineRule="auto"/>
              <w:jc w:val="both"/>
              <w:rPr>
                <w:rFonts w:ascii="Arial" w:eastAsia="Times New Roman" w:hAnsi="Arial" w:cs="Arial"/>
                <w:lang w:eastAsia="es-CO"/>
              </w:rPr>
            </w:pPr>
          </w:p>
        </w:tc>
      </w:tr>
      <w:tr w:rsidR="004C611A" w:rsidRPr="00347137" w14:paraId="490A5331" w14:textId="77777777" w:rsidTr="004C611A">
        <w:trPr>
          <w:trHeight w:val="300"/>
        </w:trPr>
        <w:tc>
          <w:tcPr>
            <w:tcW w:w="418" w:type="dxa"/>
            <w:tcBorders>
              <w:top w:val="single" w:sz="6" w:space="0" w:color="000000"/>
              <w:left w:val="single" w:sz="6" w:space="0" w:color="000000"/>
              <w:bottom w:val="single" w:sz="6" w:space="0" w:color="000000"/>
              <w:right w:val="single" w:sz="6" w:space="0" w:color="000000"/>
            </w:tcBorders>
          </w:tcPr>
          <w:p w14:paraId="0DA59CBB" w14:textId="3D11612F" w:rsidR="004C611A" w:rsidRDefault="004C611A" w:rsidP="00F807CA">
            <w:pPr>
              <w:autoSpaceDN/>
              <w:spacing w:line="240" w:lineRule="auto"/>
              <w:rPr>
                <w:rFonts w:ascii="Arial" w:hAnsi="Arial" w:cs="Arial"/>
                <w:b/>
              </w:rPr>
            </w:pPr>
            <w:r>
              <w:rPr>
                <w:rFonts w:ascii="Arial" w:hAnsi="Arial" w:cs="Arial"/>
                <w:b/>
              </w:rPr>
              <w:t>10.</w:t>
            </w:r>
          </w:p>
        </w:tc>
        <w:tc>
          <w:tcPr>
            <w:tcW w:w="400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386335D" w14:textId="77442E00" w:rsidR="004C611A" w:rsidRPr="001D0272" w:rsidRDefault="004C611A" w:rsidP="00F807CA">
            <w:pPr>
              <w:autoSpaceDN/>
              <w:spacing w:line="240" w:lineRule="auto"/>
              <w:rPr>
                <w:rFonts w:ascii="Arial" w:hAnsi="Arial" w:cs="Arial"/>
                <w:b/>
              </w:rPr>
            </w:pPr>
            <w:r>
              <w:rPr>
                <w:rFonts w:ascii="Arial" w:hAnsi="Arial" w:cs="Arial"/>
                <w:b/>
              </w:rPr>
              <w:t>Premios, Reconocimientos y/o</w:t>
            </w:r>
            <w:r w:rsidRPr="001D0272">
              <w:rPr>
                <w:rFonts w:ascii="Arial" w:hAnsi="Arial" w:cs="Arial"/>
                <w:b/>
              </w:rPr>
              <w:t xml:space="preserve"> Condecoraciones</w:t>
            </w:r>
          </w:p>
        </w:tc>
        <w:tc>
          <w:tcPr>
            <w:tcW w:w="496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E6D7ABB" w14:textId="77777777" w:rsidR="004C611A" w:rsidRPr="00347137" w:rsidRDefault="004C611A" w:rsidP="00F807CA">
            <w:pPr>
              <w:autoSpaceDN/>
              <w:spacing w:line="240" w:lineRule="auto"/>
              <w:jc w:val="both"/>
              <w:rPr>
                <w:rFonts w:ascii="Arial" w:eastAsia="Times New Roman" w:hAnsi="Arial" w:cs="Arial"/>
                <w:lang w:eastAsia="es-CO"/>
              </w:rPr>
            </w:pPr>
            <w:r w:rsidRPr="00347137">
              <w:rPr>
                <w:rFonts w:ascii="Arial" w:eastAsia="Times New Roman" w:hAnsi="Arial" w:cs="Arial"/>
                <w:lang w:eastAsia="es-CO"/>
              </w:rPr>
              <w:t>No registra </w:t>
            </w:r>
          </w:p>
        </w:tc>
      </w:tr>
    </w:tbl>
    <w:p w14:paraId="2C265100" w14:textId="77777777" w:rsidR="00D30614" w:rsidRPr="00347137" w:rsidRDefault="00D30614" w:rsidP="00D30614">
      <w:pPr>
        <w:autoSpaceDN/>
        <w:spacing w:line="240" w:lineRule="auto"/>
        <w:jc w:val="both"/>
        <w:rPr>
          <w:rFonts w:ascii="Segoe UI" w:eastAsia="Times New Roman" w:hAnsi="Segoe UI" w:cs="Segoe UI"/>
          <w:sz w:val="18"/>
          <w:szCs w:val="18"/>
          <w:lang w:eastAsia="es-CO"/>
        </w:rPr>
      </w:pPr>
      <w:r w:rsidRPr="00347137">
        <w:rPr>
          <w:rFonts w:ascii="Arial" w:eastAsia="Times New Roman" w:hAnsi="Arial" w:cs="Arial"/>
          <w:lang w:eastAsia="es-CO"/>
        </w:rPr>
        <w:t> </w:t>
      </w:r>
    </w:p>
    <w:p w14:paraId="44C49D67" w14:textId="77777777" w:rsidR="00D60EFB" w:rsidRDefault="00D60EFB">
      <w:pPr>
        <w:pStyle w:val="Textoindependiente"/>
        <w:spacing w:after="0" w:line="240" w:lineRule="auto"/>
        <w:jc w:val="both"/>
        <w:rPr>
          <w:rFonts w:ascii="Arial" w:hAnsi="Arial" w:cs="Arial"/>
        </w:rPr>
      </w:pPr>
    </w:p>
    <w:p w14:paraId="45D75D45" w14:textId="77777777" w:rsidR="00D60EFB" w:rsidRDefault="006B07B5">
      <w:pPr>
        <w:spacing w:line="240" w:lineRule="auto"/>
        <w:jc w:val="both"/>
        <w:rPr>
          <w:rFonts w:ascii="Arial" w:hAnsi="Arial" w:cs="Arial"/>
          <w:sz w:val="22"/>
          <w:szCs w:val="22"/>
        </w:rPr>
      </w:pPr>
      <w:r>
        <w:rPr>
          <w:rFonts w:ascii="Arial" w:hAnsi="Arial" w:cs="Arial"/>
          <w:sz w:val="22"/>
          <w:szCs w:val="22"/>
        </w:rPr>
        <w:t>Atentamente,</w:t>
      </w:r>
    </w:p>
    <w:p w14:paraId="3F6B3F00" w14:textId="77777777" w:rsidR="00A05BB1" w:rsidRDefault="00A05BB1">
      <w:pPr>
        <w:spacing w:line="240" w:lineRule="auto"/>
        <w:rPr>
          <w:rFonts w:ascii="Arial" w:hAnsi="Arial" w:cs="Arial"/>
          <w:sz w:val="18"/>
          <w:szCs w:val="18"/>
        </w:rPr>
      </w:pPr>
    </w:p>
    <w:p w14:paraId="4F5E05F1" w14:textId="77777777" w:rsidR="00A05BB1" w:rsidRDefault="00A05BB1">
      <w:pPr>
        <w:spacing w:line="240" w:lineRule="auto"/>
        <w:rPr>
          <w:rFonts w:ascii="Arial" w:hAnsi="Arial" w:cs="Arial"/>
          <w:sz w:val="18"/>
          <w:szCs w:val="18"/>
        </w:rPr>
      </w:pPr>
    </w:p>
    <w:p w14:paraId="34DD74B2" w14:textId="105CB37A" w:rsidR="00D60EFB" w:rsidRDefault="003C174B">
      <w:pPr>
        <w:spacing w:line="240" w:lineRule="auto"/>
        <w:rPr>
          <w:rFonts w:ascii="Arial" w:hAnsi="Arial" w:cs="Arial"/>
          <w:b/>
          <w:sz w:val="24"/>
          <w:szCs w:val="24"/>
        </w:rPr>
      </w:pPr>
      <w:r>
        <w:rPr>
          <w:rFonts w:ascii="Arial" w:hAnsi="Arial" w:cs="Arial"/>
          <w:b/>
          <w:sz w:val="24"/>
          <w:szCs w:val="24"/>
        </w:rPr>
        <w:t>#PDE#</w:t>
      </w:r>
    </w:p>
    <w:p w14:paraId="2ED2AFD3" w14:textId="77777777" w:rsidR="00D60EFB" w:rsidRDefault="00D60EFB">
      <w:pPr>
        <w:pStyle w:val="Textoindependiente"/>
        <w:spacing w:after="0" w:line="240" w:lineRule="auto"/>
        <w:rPr>
          <w:rFonts w:ascii="Arial" w:hAnsi="Arial" w:cs="Arial"/>
          <w:szCs w:val="24"/>
        </w:rPr>
      </w:pPr>
    </w:p>
    <w:p w14:paraId="63AFFF5A" w14:textId="77777777" w:rsidR="00D60EFB" w:rsidRDefault="006B07B5">
      <w:pPr>
        <w:pStyle w:val="Textoindependiente"/>
        <w:spacing w:after="0" w:line="240" w:lineRule="auto"/>
        <w:rPr>
          <w:rFonts w:ascii="Arial" w:hAnsi="Arial" w:cs="Arial"/>
          <w:szCs w:val="24"/>
        </w:rPr>
      </w:pPr>
      <w:proofErr w:type="spellStart"/>
      <w:r>
        <w:rPr>
          <w:rFonts w:ascii="Arial" w:hAnsi="Arial" w:cs="Arial"/>
          <w:szCs w:val="24"/>
        </w:rPr>
        <w:t>c.c.e</w:t>
      </w:r>
      <w:proofErr w:type="spellEnd"/>
      <w:r>
        <w:rPr>
          <w:rFonts w:ascii="Arial" w:hAnsi="Arial" w:cs="Arial"/>
          <w:szCs w:val="24"/>
        </w:rPr>
        <w:t>.:</w:t>
      </w:r>
    </w:p>
    <w:p w14:paraId="71E40765" w14:textId="4B528E9D" w:rsidR="00D60EFB" w:rsidRDefault="003C174B">
      <w:pPr>
        <w:spacing w:line="240" w:lineRule="auto"/>
        <w:jc w:val="both"/>
        <w:rPr>
          <w:rFonts w:ascii="Arial" w:hAnsi="Arial" w:cs="Arial"/>
          <w:sz w:val="18"/>
          <w:szCs w:val="18"/>
        </w:rPr>
      </w:pPr>
      <w:r w:rsidRPr="003C174B">
        <w:rPr>
          <w:rFonts w:ascii="Arial" w:hAnsi="Arial" w:cs="Arial"/>
          <w:sz w:val="18"/>
          <w:szCs w:val="18"/>
        </w:rPr>
        <w:t>#</w:t>
      </w:r>
      <w:r>
        <w:rPr>
          <w:rFonts w:ascii="Arial" w:hAnsi="Arial" w:cs="Arial"/>
          <w:sz w:val="18"/>
          <w:szCs w:val="18"/>
        </w:rPr>
        <w:t>PCOPIA</w:t>
      </w:r>
      <w:r w:rsidRPr="003C174B">
        <w:rPr>
          <w:rFonts w:ascii="Arial" w:hAnsi="Arial" w:cs="Arial"/>
          <w:sz w:val="18"/>
          <w:szCs w:val="18"/>
        </w:rPr>
        <w:t>#</w:t>
      </w:r>
    </w:p>
    <w:p w14:paraId="53FC9684" w14:textId="77777777" w:rsidR="00D60EFB" w:rsidRDefault="00D60EFB">
      <w:pPr>
        <w:pStyle w:val="Textoindependiente"/>
        <w:spacing w:after="0" w:line="240" w:lineRule="auto"/>
        <w:rPr>
          <w:rFonts w:ascii="Arial" w:hAnsi="Arial" w:cs="Arial"/>
          <w:szCs w:val="24"/>
        </w:rPr>
      </w:pPr>
    </w:p>
    <w:p w14:paraId="1C27244A" w14:textId="1DA6003C" w:rsidR="00D60EFB" w:rsidRDefault="006B07B5">
      <w:pPr>
        <w:spacing w:line="240" w:lineRule="auto"/>
        <w:jc w:val="both"/>
        <w:rPr>
          <w:rFonts w:ascii="Arial" w:hAnsi="Arial" w:cs="Arial"/>
          <w:sz w:val="18"/>
          <w:szCs w:val="18"/>
        </w:rPr>
      </w:pPr>
      <w:r>
        <w:rPr>
          <w:rFonts w:ascii="Arial" w:hAnsi="Arial" w:cs="Arial"/>
          <w:sz w:val="18"/>
          <w:szCs w:val="18"/>
        </w:rPr>
        <w:lastRenderedPageBreak/>
        <w:t xml:space="preserve">Anexo: </w:t>
      </w:r>
      <w:r w:rsidR="003C174B" w:rsidRPr="003C174B">
        <w:rPr>
          <w:rFonts w:ascii="Arial" w:hAnsi="Arial" w:cs="Arial"/>
          <w:sz w:val="18"/>
          <w:szCs w:val="18"/>
        </w:rPr>
        <w:t>#</w:t>
      </w:r>
      <w:r>
        <w:rPr>
          <w:rFonts w:ascii="Arial" w:hAnsi="Arial" w:cs="Arial"/>
          <w:sz w:val="18"/>
          <w:szCs w:val="18"/>
        </w:rPr>
        <w:t>PANEXOS</w:t>
      </w:r>
      <w:r w:rsidR="003C174B" w:rsidRPr="003C174B">
        <w:rPr>
          <w:rFonts w:ascii="Arial" w:hAnsi="Arial" w:cs="Arial"/>
          <w:sz w:val="18"/>
          <w:szCs w:val="18"/>
        </w:rPr>
        <w:t>#</w:t>
      </w:r>
    </w:p>
    <w:p w14:paraId="24A7F8A9" w14:textId="5F1905BA" w:rsidR="00D60EFB" w:rsidRDefault="006B07B5">
      <w:pPr>
        <w:spacing w:line="240" w:lineRule="auto"/>
        <w:jc w:val="both"/>
        <w:rPr>
          <w:rFonts w:ascii="Arial" w:hAnsi="Arial" w:cs="Arial"/>
          <w:sz w:val="18"/>
          <w:szCs w:val="18"/>
        </w:rPr>
      </w:pPr>
      <w:r>
        <w:rPr>
          <w:rFonts w:ascii="Arial" w:hAnsi="Arial" w:cs="Arial"/>
          <w:sz w:val="18"/>
          <w:szCs w:val="18"/>
        </w:rPr>
        <w:t xml:space="preserve">Anexos Digitales: </w:t>
      </w:r>
      <w:r w:rsidR="003C174B" w:rsidRPr="003C174B">
        <w:rPr>
          <w:rFonts w:ascii="Arial" w:hAnsi="Arial" w:cs="Arial"/>
          <w:sz w:val="18"/>
          <w:szCs w:val="18"/>
        </w:rPr>
        <w:t>#</w:t>
      </w:r>
      <w:r>
        <w:rPr>
          <w:rFonts w:ascii="Arial" w:hAnsi="Arial" w:cs="Arial"/>
          <w:sz w:val="18"/>
          <w:szCs w:val="18"/>
        </w:rPr>
        <w:t>RANEXOSDIGITALES</w:t>
      </w:r>
      <w:r w:rsidR="003C174B" w:rsidRPr="003C174B">
        <w:rPr>
          <w:rFonts w:ascii="Arial" w:hAnsi="Arial" w:cs="Arial"/>
          <w:sz w:val="18"/>
          <w:szCs w:val="18"/>
        </w:rPr>
        <w:t>#</w:t>
      </w:r>
    </w:p>
    <w:p w14:paraId="5AFB33B3" w14:textId="77777777" w:rsidR="00D60EFB" w:rsidRDefault="00D60EFB">
      <w:pPr>
        <w:spacing w:line="240" w:lineRule="auto"/>
        <w:jc w:val="both"/>
        <w:rPr>
          <w:rFonts w:ascii="Arial" w:hAnsi="Arial" w:cs="Arial"/>
          <w:sz w:val="18"/>
          <w:szCs w:val="18"/>
        </w:rPr>
      </w:pPr>
    </w:p>
    <w:p w14:paraId="71FB3EBA" w14:textId="58EB86E6" w:rsidR="00D60EFB" w:rsidRDefault="006B07B5">
      <w:pPr>
        <w:spacing w:line="240" w:lineRule="auto"/>
        <w:jc w:val="both"/>
      </w:pPr>
      <w:r>
        <w:rPr>
          <w:rFonts w:ascii="Arial" w:hAnsi="Arial" w:cs="Arial"/>
          <w:sz w:val="16"/>
          <w:szCs w:val="16"/>
        </w:rPr>
        <w:t xml:space="preserve">Proyectó: </w:t>
      </w:r>
      <w:r w:rsidR="003C174B" w:rsidRPr="003C174B">
        <w:rPr>
          <w:rFonts w:ascii="Arial" w:hAnsi="Arial" w:cs="Arial"/>
          <w:sz w:val="18"/>
          <w:szCs w:val="18"/>
        </w:rPr>
        <w:t>#</w:t>
      </w:r>
      <w:r>
        <w:rPr>
          <w:rFonts w:ascii="Arial" w:hAnsi="Arial" w:cs="Arial"/>
          <w:sz w:val="16"/>
          <w:szCs w:val="16"/>
        </w:rPr>
        <w:t>RELABORO</w:t>
      </w:r>
      <w:r w:rsidR="003C174B" w:rsidRPr="003C174B">
        <w:rPr>
          <w:rFonts w:ascii="Arial" w:hAnsi="Arial" w:cs="Arial"/>
          <w:sz w:val="18"/>
          <w:szCs w:val="18"/>
        </w:rPr>
        <w:t>#</w:t>
      </w:r>
    </w:p>
    <w:p w14:paraId="4EA26A91" w14:textId="52ABC13A" w:rsidR="00D60EFB" w:rsidRDefault="006B07B5">
      <w:pPr>
        <w:spacing w:line="240" w:lineRule="auto"/>
        <w:jc w:val="both"/>
      </w:pPr>
      <w:r>
        <w:rPr>
          <w:rFonts w:ascii="Arial" w:hAnsi="Arial" w:cs="Arial"/>
          <w:sz w:val="16"/>
          <w:szCs w:val="16"/>
        </w:rPr>
        <w:t xml:space="preserve">Revisó: </w:t>
      </w:r>
      <w:r w:rsidR="003C174B" w:rsidRPr="003C174B">
        <w:rPr>
          <w:rFonts w:ascii="Arial" w:hAnsi="Arial" w:cs="Arial"/>
          <w:sz w:val="18"/>
          <w:szCs w:val="18"/>
        </w:rPr>
        <w:t>#</w:t>
      </w:r>
      <w:r>
        <w:rPr>
          <w:rFonts w:ascii="Arial" w:hAnsi="Arial" w:cs="Arial"/>
          <w:sz w:val="16"/>
          <w:szCs w:val="16"/>
        </w:rPr>
        <w:t>RREVISO</w:t>
      </w:r>
      <w:r w:rsidR="003C174B" w:rsidRPr="003C174B">
        <w:rPr>
          <w:rFonts w:ascii="Arial" w:hAnsi="Arial" w:cs="Arial"/>
          <w:sz w:val="18"/>
          <w:szCs w:val="18"/>
        </w:rPr>
        <w:t>#</w:t>
      </w:r>
    </w:p>
    <w:p w14:paraId="47DF2666" w14:textId="4F2BB3D6" w:rsidR="00D60EFB" w:rsidRDefault="006B07B5">
      <w:pPr>
        <w:spacing w:line="240" w:lineRule="auto"/>
        <w:jc w:val="both"/>
      </w:pPr>
      <w:r>
        <w:rPr>
          <w:rFonts w:ascii="Arial" w:hAnsi="Arial" w:cs="Arial"/>
          <w:sz w:val="16"/>
          <w:szCs w:val="16"/>
        </w:rPr>
        <w:t xml:space="preserve">Aprobó: </w:t>
      </w:r>
      <w:r w:rsidR="003C174B" w:rsidRPr="003C174B">
        <w:rPr>
          <w:rFonts w:ascii="Arial" w:hAnsi="Arial" w:cs="Arial"/>
          <w:sz w:val="18"/>
          <w:szCs w:val="18"/>
        </w:rPr>
        <w:t>#</w:t>
      </w:r>
      <w:r>
        <w:rPr>
          <w:rFonts w:ascii="Arial" w:hAnsi="Arial" w:cs="Arial"/>
          <w:sz w:val="16"/>
          <w:szCs w:val="16"/>
        </w:rPr>
        <w:t>RAPROBO</w:t>
      </w:r>
      <w:r w:rsidR="003C174B" w:rsidRPr="003C174B">
        <w:rPr>
          <w:rFonts w:ascii="Arial" w:hAnsi="Arial" w:cs="Arial"/>
          <w:sz w:val="18"/>
          <w:szCs w:val="18"/>
        </w:rPr>
        <w:t>#</w:t>
      </w:r>
    </w:p>
    <w:sectPr w:rsidR="00D60EFB">
      <w:headerReference w:type="even" r:id="rId7"/>
      <w:headerReference w:type="default" r:id="rId8"/>
      <w:footerReference w:type="even" r:id="rId9"/>
      <w:footerReference w:type="default" r:id="rId10"/>
      <w:headerReference w:type="first" r:id="rId11"/>
      <w:footerReference w:type="first" r:id="rId12"/>
      <w:pgSz w:w="12240" w:h="15840"/>
      <w:pgMar w:top="1956" w:right="1418" w:bottom="1418" w:left="1418" w:header="57" w:footer="1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17A1A" w14:textId="77777777" w:rsidR="00F170C7" w:rsidRDefault="00F170C7">
      <w:pPr>
        <w:spacing w:line="240" w:lineRule="auto"/>
      </w:pPr>
      <w:r>
        <w:separator/>
      </w:r>
    </w:p>
  </w:endnote>
  <w:endnote w:type="continuationSeparator" w:id="0">
    <w:p w14:paraId="16A075CF" w14:textId="77777777" w:rsidR="00F170C7" w:rsidRDefault="00F170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6810C" w14:textId="77777777" w:rsidR="00FD7134" w:rsidRDefault="00FD713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7859A" w14:textId="506A881D" w:rsidR="004F57B3" w:rsidRDefault="006B07B5">
    <w:pPr>
      <w:pStyle w:val="Piedepgina"/>
      <w:jc w:val="center"/>
    </w:pPr>
    <w:r>
      <w:rPr>
        <w:rFonts w:ascii="Arial" w:hAnsi="Arial" w:cs="Arial"/>
        <w:sz w:val="16"/>
        <w:szCs w:val="16"/>
      </w:rPr>
      <w:t xml:space="preserve">Documento Electrónico:        </w:t>
    </w:r>
    <w:r w:rsidR="003C174B" w:rsidRPr="003C174B">
      <w:rPr>
        <w:rFonts w:ascii="Arial" w:hAnsi="Arial" w:cs="Arial"/>
        <w:sz w:val="16"/>
        <w:szCs w:val="16"/>
      </w:rPr>
      <w:t>#</w:t>
    </w:r>
    <w:r>
      <w:rPr>
        <w:rFonts w:ascii="Arial" w:hAnsi="Arial" w:cs="Arial"/>
        <w:sz w:val="16"/>
        <w:szCs w:val="16"/>
      </w:rPr>
      <w:t>HASHDOC</w:t>
    </w:r>
    <w:r w:rsidR="003C174B" w:rsidRPr="003C174B">
      <w:rPr>
        <w:rFonts w:ascii="Arial" w:hAnsi="Arial" w:cs="Arial"/>
        <w:sz w:val="16"/>
        <w:szCs w:val="16"/>
      </w:rPr>
      <w:t>#</w:t>
    </w:r>
  </w:p>
  <w:p w14:paraId="076D2D08" w14:textId="2A73C5A9" w:rsidR="004F57B3" w:rsidRDefault="004F57B3">
    <w:pPr>
      <w:pStyle w:val="Piedepgina"/>
      <w:jc w:val="center"/>
    </w:pPr>
  </w:p>
  <w:p w14:paraId="59695B91" w14:textId="77777777" w:rsidR="002F5341" w:rsidRDefault="002F5341" w:rsidP="002F5341">
    <w:pPr>
      <w:jc w:val="center"/>
      <w:rPr>
        <w:rFonts w:ascii="Arial" w:hAnsi="Arial" w:cs="Arial"/>
        <w:b/>
        <w:sz w:val="16"/>
        <w:szCs w:val="16"/>
        <w:lang w:val="es-MX"/>
      </w:rPr>
    </w:pPr>
    <w:r>
      <w:rPr>
        <w:noProof/>
        <w:lang w:eastAsia="es-CO"/>
      </w:rPr>
      <w:drawing>
        <wp:inline distT="0" distB="0" distL="0" distR="0" wp14:anchorId="48084843" wp14:editId="313D1AB3">
          <wp:extent cx="5612129" cy="748284"/>
          <wp:effectExtent l="0" t="0" r="0" b="0"/>
          <wp:docPr id="2" name="Imagen 15"/>
          <wp:cNvGraphicFramePr/>
          <a:graphic xmlns:a="http://schemas.openxmlformats.org/drawingml/2006/main">
            <a:graphicData uri="http://schemas.openxmlformats.org/drawingml/2006/picture">
              <pic:pic xmlns:pic="http://schemas.openxmlformats.org/drawingml/2006/picture">
                <pic:nvPicPr>
                  <pic:cNvPr id="2" name="Imagen 15"/>
                  <pic:cNvPicPr/>
                </pic:nvPicPr>
                <pic:blipFill>
                  <a:blip r:embed="rId1">
                    <a:extLst>
                      <a:ext uri="{28A0092B-C50C-407E-A947-70E740481C1C}">
                        <a14:useLocalDpi xmlns:a14="http://schemas.microsoft.com/office/drawing/2010/main" val="0"/>
                      </a:ext>
                    </a:extLst>
                  </a:blip>
                  <a:stretch>
                    <a:fillRect/>
                  </a:stretch>
                </pic:blipFill>
                <pic:spPr>
                  <a:xfrm>
                    <a:off x="0" y="0"/>
                    <a:ext cx="5612129" cy="748284"/>
                  </a:xfrm>
                  <a:prstGeom prst="rect">
                    <a:avLst/>
                  </a:prstGeom>
                  <a:noFill/>
                  <a:ln>
                    <a:noFill/>
                    <a:prstDash/>
                  </a:ln>
                </pic:spPr>
              </pic:pic>
            </a:graphicData>
          </a:graphic>
        </wp:inline>
      </w:drawing>
    </w:r>
    <w:r>
      <w:rPr>
        <w:rFonts w:ascii="Arial" w:hAnsi="Arial" w:cs="Arial"/>
        <w:b/>
        <w:sz w:val="16"/>
        <w:szCs w:val="16"/>
        <w:lang w:val="es-MX"/>
      </w:rPr>
      <w:t>4233300-FT-011 Versión 04</w:t>
    </w:r>
  </w:p>
  <w:p w14:paraId="02653558" w14:textId="43BD162B" w:rsidR="004F57B3" w:rsidRDefault="004F57B3" w:rsidP="002F534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095E6" w14:textId="77777777" w:rsidR="00FD7134" w:rsidRDefault="00FD713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F0EF7" w14:textId="77777777" w:rsidR="00F170C7" w:rsidRDefault="00F170C7">
      <w:pPr>
        <w:spacing w:line="240" w:lineRule="auto"/>
      </w:pPr>
      <w:r>
        <w:rPr>
          <w:color w:val="000000"/>
        </w:rPr>
        <w:separator/>
      </w:r>
    </w:p>
  </w:footnote>
  <w:footnote w:type="continuationSeparator" w:id="0">
    <w:p w14:paraId="39C488D4" w14:textId="77777777" w:rsidR="00F170C7" w:rsidRDefault="00F170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D41C8" w14:textId="77777777" w:rsidR="00FD7134" w:rsidRDefault="00FD713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6BF71" w14:textId="77777777" w:rsidR="004F57B3" w:rsidRDefault="006B07B5">
    <w:pPr>
      <w:pStyle w:val="Encabezado"/>
      <w:tabs>
        <w:tab w:val="clear" w:pos="4419"/>
      </w:tabs>
    </w:pPr>
    <w:r>
      <w:rPr>
        <w:noProof/>
        <w:lang w:eastAsia="es-CO"/>
      </w:rPr>
      <w:drawing>
        <wp:anchor distT="0" distB="0" distL="114300" distR="114300" simplePos="0" relativeHeight="251659264" behindDoc="1" locked="0" layoutInCell="1" allowOverlap="1" wp14:anchorId="17802459" wp14:editId="2FB6028D">
          <wp:simplePos x="0" y="0"/>
          <wp:positionH relativeFrom="column">
            <wp:posOffset>1722120</wp:posOffset>
          </wp:positionH>
          <wp:positionV relativeFrom="paragraph">
            <wp:posOffset>40005</wp:posOffset>
          </wp:positionV>
          <wp:extent cx="2158368" cy="566415"/>
          <wp:effectExtent l="0" t="0" r="0" b="5715"/>
          <wp:wrapNone/>
          <wp:docPr id="1" name="Imagen 13"/>
          <wp:cNvGraphicFramePr/>
          <a:graphic xmlns:a="http://schemas.openxmlformats.org/drawingml/2006/main">
            <a:graphicData uri="http://schemas.openxmlformats.org/drawingml/2006/picture">
              <pic:pic xmlns:pic="http://schemas.openxmlformats.org/drawingml/2006/picture">
                <pic:nvPicPr>
                  <pic:cNvPr id="1" name="Imagen 13"/>
                  <pic:cNvPicPr/>
                </pic:nvPicPr>
                <pic:blipFill>
                  <a:blip r:embed="rId1">
                    <a:extLst>
                      <a:ext uri="{28A0092B-C50C-407E-A947-70E740481C1C}">
                        <a14:useLocalDpi xmlns:a14="http://schemas.microsoft.com/office/drawing/2010/main" val="0"/>
                      </a:ext>
                    </a:extLst>
                  </a:blip>
                  <a:srcRect l="16" r="16"/>
                  <a:stretch>
                    <a:fillRect/>
                  </a:stretch>
                </pic:blipFill>
                <pic:spPr>
                  <a:xfrm>
                    <a:off x="0" y="0"/>
                    <a:ext cx="2158368" cy="566415"/>
                  </a:xfrm>
                  <a:prstGeom prst="rect">
                    <a:avLst/>
                  </a:prstGeom>
                  <a:noFill/>
                  <a:ln>
                    <a:noFill/>
                    <a:prstDash/>
                  </a:ln>
                </pic:spPr>
              </pic:pic>
            </a:graphicData>
          </a:graphic>
        </wp:anchor>
      </w:drawing>
    </w:r>
    <w:r>
      <w:tab/>
    </w:r>
  </w:p>
  <w:tbl>
    <w:tblPr>
      <w:tblW w:w="3118" w:type="dxa"/>
      <w:tblInd w:w="6273" w:type="dxa"/>
      <w:tblLayout w:type="fixed"/>
      <w:tblCellMar>
        <w:left w:w="10" w:type="dxa"/>
        <w:right w:w="10" w:type="dxa"/>
      </w:tblCellMar>
      <w:tblLook w:val="0000" w:firstRow="0" w:lastRow="0" w:firstColumn="0" w:lastColumn="0" w:noHBand="0" w:noVBand="0"/>
    </w:tblPr>
    <w:tblGrid>
      <w:gridCol w:w="983"/>
      <w:gridCol w:w="2095"/>
      <w:gridCol w:w="40"/>
    </w:tblGrid>
    <w:tr w:rsidR="00AD028E" w14:paraId="06FA74FE" w14:textId="77777777">
      <w:trPr>
        <w:trHeight w:val="575"/>
      </w:trPr>
      <w:tc>
        <w:tcPr>
          <w:tcW w:w="3078" w:type="dxa"/>
          <w:gridSpan w:val="2"/>
          <w:shd w:val="clear" w:color="auto" w:fill="auto"/>
          <w:tcMar>
            <w:top w:w="0" w:type="dxa"/>
            <w:left w:w="108" w:type="dxa"/>
            <w:bottom w:w="0" w:type="dxa"/>
            <w:right w:w="108" w:type="dxa"/>
          </w:tcMar>
        </w:tcPr>
        <w:p w14:paraId="059B138B" w14:textId="77777777" w:rsidR="004F57B3" w:rsidRDefault="006B07B5">
          <w:pPr>
            <w:spacing w:line="240" w:lineRule="auto"/>
            <w:rPr>
              <w:rFonts w:ascii="Arial" w:hAnsi="Arial" w:cs="Arial"/>
              <w:b/>
              <w:color w:val="000000"/>
              <w:sz w:val="16"/>
              <w:szCs w:val="16"/>
            </w:rPr>
          </w:pPr>
          <w:r>
            <w:rPr>
              <w:rFonts w:ascii="Arial" w:hAnsi="Arial" w:cs="Arial"/>
              <w:b/>
              <w:color w:val="000000"/>
              <w:sz w:val="16"/>
              <w:szCs w:val="16"/>
            </w:rPr>
            <w:t>ALCALDIA MAYOR DE BOGOTÁ D.C.</w:t>
          </w:r>
        </w:p>
        <w:p w14:paraId="29496588" w14:textId="77777777" w:rsidR="004F57B3" w:rsidRDefault="006B07B5">
          <w:pPr>
            <w:spacing w:line="240" w:lineRule="auto"/>
            <w:jc w:val="center"/>
            <w:rPr>
              <w:rFonts w:ascii="Arial" w:hAnsi="Arial" w:cs="Arial"/>
              <w:b/>
              <w:color w:val="000000"/>
              <w:sz w:val="16"/>
              <w:szCs w:val="16"/>
            </w:rPr>
          </w:pPr>
          <w:r>
            <w:rPr>
              <w:rFonts w:ascii="Arial" w:hAnsi="Arial" w:cs="Arial"/>
              <w:b/>
              <w:color w:val="000000"/>
              <w:sz w:val="16"/>
              <w:szCs w:val="16"/>
            </w:rPr>
            <w:t>Secretaria General</w:t>
          </w:r>
        </w:p>
        <w:p w14:paraId="7FC8E86C" w14:textId="77777777" w:rsidR="004F57B3" w:rsidRDefault="004F57B3">
          <w:pPr>
            <w:spacing w:line="240" w:lineRule="auto"/>
            <w:jc w:val="center"/>
            <w:rPr>
              <w:rFonts w:ascii="Arial" w:hAnsi="Arial" w:cs="Arial"/>
              <w:b/>
              <w:color w:val="000000"/>
              <w:sz w:val="16"/>
              <w:szCs w:val="16"/>
            </w:rPr>
          </w:pPr>
        </w:p>
      </w:tc>
      <w:tc>
        <w:tcPr>
          <w:tcW w:w="40" w:type="dxa"/>
          <w:shd w:val="clear" w:color="auto" w:fill="auto"/>
          <w:tcMar>
            <w:top w:w="0" w:type="dxa"/>
            <w:left w:w="10" w:type="dxa"/>
            <w:bottom w:w="0" w:type="dxa"/>
            <w:right w:w="10" w:type="dxa"/>
          </w:tcMar>
        </w:tcPr>
        <w:p w14:paraId="59896527" w14:textId="77777777" w:rsidR="004F57B3" w:rsidRDefault="004F57B3">
          <w:pPr>
            <w:spacing w:line="240" w:lineRule="auto"/>
            <w:jc w:val="center"/>
            <w:rPr>
              <w:rFonts w:ascii="Arial" w:hAnsi="Arial" w:cs="Arial"/>
              <w:b/>
              <w:color w:val="000000"/>
              <w:sz w:val="16"/>
              <w:szCs w:val="16"/>
            </w:rPr>
          </w:pPr>
        </w:p>
      </w:tc>
    </w:tr>
    <w:tr w:rsidR="00AD028E" w14:paraId="609BEB4D" w14:textId="77777777">
      <w:trPr>
        <w:trHeight w:val="215"/>
      </w:trPr>
      <w:tc>
        <w:tcPr>
          <w:tcW w:w="983" w:type="dxa"/>
          <w:shd w:val="clear" w:color="auto" w:fill="auto"/>
          <w:tcMar>
            <w:top w:w="0" w:type="dxa"/>
            <w:left w:w="108" w:type="dxa"/>
            <w:bottom w:w="0" w:type="dxa"/>
            <w:right w:w="108" w:type="dxa"/>
          </w:tcMar>
        </w:tcPr>
        <w:p w14:paraId="5166F65C" w14:textId="77777777" w:rsidR="004F57B3" w:rsidRDefault="006B07B5">
          <w:pPr>
            <w:spacing w:line="240" w:lineRule="auto"/>
            <w:rPr>
              <w:rFonts w:ascii="Arial" w:hAnsi="Arial" w:cs="Arial"/>
              <w:b/>
              <w:color w:val="000000"/>
              <w:sz w:val="16"/>
              <w:szCs w:val="16"/>
            </w:rPr>
          </w:pPr>
          <w:r>
            <w:rPr>
              <w:rFonts w:ascii="Arial" w:hAnsi="Arial" w:cs="Arial"/>
              <w:b/>
              <w:color w:val="000000"/>
              <w:sz w:val="16"/>
              <w:szCs w:val="16"/>
            </w:rPr>
            <w:t>Rad No:</w:t>
          </w:r>
        </w:p>
      </w:tc>
      <w:tc>
        <w:tcPr>
          <w:tcW w:w="2135" w:type="dxa"/>
          <w:gridSpan w:val="2"/>
          <w:shd w:val="clear" w:color="auto" w:fill="auto"/>
          <w:tcMar>
            <w:top w:w="0" w:type="dxa"/>
            <w:left w:w="108" w:type="dxa"/>
            <w:bottom w:w="0" w:type="dxa"/>
            <w:right w:w="108" w:type="dxa"/>
          </w:tcMar>
        </w:tcPr>
        <w:p w14:paraId="76060933" w14:textId="78291DD3" w:rsidR="004F57B3" w:rsidRDefault="00A82C58">
          <w:pPr>
            <w:spacing w:line="240" w:lineRule="auto"/>
          </w:pPr>
          <w:r>
            <w:rPr>
              <w:rFonts w:ascii="Arial" w:hAnsi="Arial" w:cs="Arial"/>
              <w:b/>
              <w:color w:val="000000"/>
              <w:sz w:val="18"/>
              <w:szCs w:val="18"/>
            </w:rPr>
            <w:t>#RNUMRAD#</w:t>
          </w:r>
        </w:p>
      </w:tc>
    </w:tr>
    <w:tr w:rsidR="00AD028E" w14:paraId="36367883" w14:textId="77777777">
      <w:trPr>
        <w:trHeight w:val="133"/>
      </w:trPr>
      <w:tc>
        <w:tcPr>
          <w:tcW w:w="983" w:type="dxa"/>
          <w:shd w:val="clear" w:color="auto" w:fill="auto"/>
          <w:tcMar>
            <w:top w:w="0" w:type="dxa"/>
            <w:left w:w="108" w:type="dxa"/>
            <w:bottom w:w="0" w:type="dxa"/>
            <w:right w:w="108" w:type="dxa"/>
          </w:tcMar>
          <w:vAlign w:val="center"/>
        </w:tcPr>
        <w:p w14:paraId="589ED9E3" w14:textId="77777777" w:rsidR="004F57B3" w:rsidRDefault="006B07B5">
          <w:pPr>
            <w:spacing w:line="240" w:lineRule="auto"/>
            <w:rPr>
              <w:rFonts w:ascii="Arial" w:hAnsi="Arial" w:cs="Arial"/>
              <w:color w:val="000000"/>
              <w:sz w:val="16"/>
              <w:szCs w:val="16"/>
            </w:rPr>
          </w:pPr>
          <w:r>
            <w:rPr>
              <w:rFonts w:ascii="Arial" w:hAnsi="Arial" w:cs="Arial"/>
              <w:color w:val="000000"/>
              <w:sz w:val="16"/>
              <w:szCs w:val="16"/>
            </w:rPr>
            <w:t>Fecha:</w:t>
          </w:r>
        </w:p>
      </w:tc>
      <w:tc>
        <w:tcPr>
          <w:tcW w:w="2135" w:type="dxa"/>
          <w:gridSpan w:val="2"/>
          <w:shd w:val="clear" w:color="auto" w:fill="auto"/>
          <w:tcMar>
            <w:top w:w="0" w:type="dxa"/>
            <w:left w:w="108" w:type="dxa"/>
            <w:bottom w:w="0" w:type="dxa"/>
            <w:right w:w="108" w:type="dxa"/>
          </w:tcMar>
          <w:vAlign w:val="center"/>
        </w:tcPr>
        <w:p w14:paraId="6119CF66" w14:textId="6D413D5A" w:rsidR="004F57B3" w:rsidRDefault="00A82C58">
          <w:pPr>
            <w:spacing w:line="240" w:lineRule="auto"/>
            <w:rPr>
              <w:rFonts w:ascii="Arial" w:hAnsi="Arial" w:cs="Arial"/>
              <w:color w:val="000000"/>
              <w:sz w:val="16"/>
              <w:szCs w:val="16"/>
            </w:rPr>
          </w:pPr>
          <w:r>
            <w:rPr>
              <w:rFonts w:ascii="Arial" w:hAnsi="Arial" w:cs="Arial"/>
              <w:color w:val="000000"/>
              <w:sz w:val="16"/>
              <w:szCs w:val="16"/>
            </w:rPr>
            <w:t>#RFECHA#</w:t>
          </w:r>
        </w:p>
      </w:tc>
    </w:tr>
    <w:tr w:rsidR="00AD028E" w14:paraId="5CA43E21" w14:textId="77777777">
      <w:trPr>
        <w:trHeight w:val="348"/>
      </w:trPr>
      <w:tc>
        <w:tcPr>
          <w:tcW w:w="983" w:type="dxa"/>
          <w:shd w:val="clear" w:color="auto" w:fill="auto"/>
          <w:tcMar>
            <w:top w:w="0" w:type="dxa"/>
            <w:left w:w="108" w:type="dxa"/>
            <w:bottom w:w="0" w:type="dxa"/>
            <w:right w:w="108" w:type="dxa"/>
          </w:tcMar>
        </w:tcPr>
        <w:p w14:paraId="62BA081D" w14:textId="77777777" w:rsidR="004F57B3" w:rsidRDefault="006B07B5">
          <w:pPr>
            <w:spacing w:line="240" w:lineRule="auto"/>
            <w:rPr>
              <w:rFonts w:ascii="Arial" w:hAnsi="Arial" w:cs="Arial"/>
              <w:color w:val="000000"/>
              <w:sz w:val="16"/>
              <w:szCs w:val="16"/>
            </w:rPr>
          </w:pPr>
          <w:r>
            <w:rPr>
              <w:rFonts w:ascii="Arial" w:hAnsi="Arial" w:cs="Arial"/>
              <w:color w:val="000000"/>
              <w:sz w:val="16"/>
              <w:szCs w:val="16"/>
            </w:rPr>
            <w:t>Destino:</w:t>
          </w:r>
        </w:p>
      </w:tc>
      <w:tc>
        <w:tcPr>
          <w:tcW w:w="2135" w:type="dxa"/>
          <w:gridSpan w:val="2"/>
          <w:shd w:val="clear" w:color="auto" w:fill="auto"/>
          <w:tcMar>
            <w:top w:w="0" w:type="dxa"/>
            <w:left w:w="108" w:type="dxa"/>
            <w:bottom w:w="0" w:type="dxa"/>
            <w:right w:w="108" w:type="dxa"/>
          </w:tcMar>
          <w:vAlign w:val="center"/>
        </w:tcPr>
        <w:p w14:paraId="15D6282A" w14:textId="305275C2" w:rsidR="004F57B3" w:rsidRDefault="00A82C58">
          <w:pPr>
            <w:spacing w:line="240" w:lineRule="auto"/>
            <w:rPr>
              <w:rFonts w:ascii="Arial" w:hAnsi="Arial" w:cs="Arial"/>
              <w:color w:val="000000"/>
              <w:sz w:val="16"/>
              <w:szCs w:val="16"/>
            </w:rPr>
          </w:pPr>
          <w:r>
            <w:rPr>
              <w:rFonts w:ascii="Arial" w:hAnsi="Arial" w:cs="Arial"/>
              <w:color w:val="000000"/>
              <w:sz w:val="16"/>
              <w:szCs w:val="16"/>
            </w:rPr>
            <w:t>#RPARA#</w:t>
          </w:r>
        </w:p>
        <w:p w14:paraId="53CF8EC0" w14:textId="77777777" w:rsidR="004F57B3" w:rsidRDefault="004F57B3">
          <w:pPr>
            <w:spacing w:line="240" w:lineRule="auto"/>
            <w:rPr>
              <w:rFonts w:ascii="Arial" w:hAnsi="Arial" w:cs="Arial"/>
              <w:color w:val="000000"/>
              <w:sz w:val="16"/>
              <w:szCs w:val="16"/>
            </w:rPr>
          </w:pPr>
        </w:p>
      </w:tc>
    </w:tr>
    <w:tr w:rsidR="00AD028E" w14:paraId="26B0F6AB" w14:textId="77777777">
      <w:trPr>
        <w:trHeight w:val="199"/>
      </w:trPr>
      <w:tc>
        <w:tcPr>
          <w:tcW w:w="983" w:type="dxa"/>
          <w:shd w:val="clear" w:color="auto" w:fill="auto"/>
          <w:tcMar>
            <w:top w:w="0" w:type="dxa"/>
            <w:left w:w="108" w:type="dxa"/>
            <w:bottom w:w="0" w:type="dxa"/>
            <w:right w:w="108" w:type="dxa"/>
          </w:tcMar>
          <w:vAlign w:val="center"/>
        </w:tcPr>
        <w:p w14:paraId="23F064C9" w14:textId="77777777" w:rsidR="004F57B3" w:rsidRDefault="006B07B5">
          <w:pPr>
            <w:spacing w:line="240" w:lineRule="auto"/>
            <w:rPr>
              <w:rFonts w:ascii="Arial" w:hAnsi="Arial" w:cs="Arial"/>
              <w:color w:val="000000"/>
              <w:sz w:val="16"/>
              <w:szCs w:val="16"/>
            </w:rPr>
          </w:pPr>
          <w:r>
            <w:rPr>
              <w:rFonts w:ascii="Arial" w:hAnsi="Arial" w:cs="Arial"/>
              <w:color w:val="000000"/>
              <w:sz w:val="16"/>
              <w:szCs w:val="16"/>
            </w:rPr>
            <w:t>Anexos:</w:t>
          </w:r>
        </w:p>
      </w:tc>
      <w:tc>
        <w:tcPr>
          <w:tcW w:w="2135" w:type="dxa"/>
          <w:gridSpan w:val="2"/>
          <w:shd w:val="clear" w:color="auto" w:fill="auto"/>
          <w:tcMar>
            <w:top w:w="0" w:type="dxa"/>
            <w:left w:w="108" w:type="dxa"/>
            <w:bottom w:w="0" w:type="dxa"/>
            <w:right w:w="108" w:type="dxa"/>
          </w:tcMar>
          <w:vAlign w:val="center"/>
        </w:tcPr>
        <w:p w14:paraId="585742F8" w14:textId="7B0A5EE1" w:rsidR="004F57B3" w:rsidRDefault="00A82C58">
          <w:pPr>
            <w:spacing w:line="240" w:lineRule="auto"/>
            <w:rPr>
              <w:rFonts w:ascii="Arial" w:hAnsi="Arial" w:cs="Arial"/>
              <w:color w:val="000000"/>
              <w:sz w:val="16"/>
              <w:szCs w:val="16"/>
            </w:rPr>
          </w:pPr>
          <w:r>
            <w:rPr>
              <w:rFonts w:ascii="Arial" w:hAnsi="Arial" w:cs="Arial"/>
              <w:color w:val="000000"/>
              <w:sz w:val="16"/>
              <w:szCs w:val="16"/>
            </w:rPr>
            <w:t>#RANEXOS#</w:t>
          </w:r>
        </w:p>
      </w:tc>
    </w:tr>
  </w:tbl>
  <w:p w14:paraId="6DF3B80A" w14:textId="77777777" w:rsidR="004F57B3" w:rsidRDefault="004F57B3">
    <w:pPr>
      <w:pStyle w:val="Encabezado"/>
      <w:tabs>
        <w:tab w:val="clear" w:pos="441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55BE4" w14:textId="77777777" w:rsidR="00FD7134" w:rsidRDefault="00FD713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01408"/>
    <w:multiLevelType w:val="multilevel"/>
    <w:tmpl w:val="4B7AF44E"/>
    <w:styleLink w:val="LFO2"/>
    <w:lvl w:ilvl="0">
      <w:start w:val="1"/>
      <w:numFmt w:val="none"/>
      <w:pStyle w:val="Ttulo21"/>
      <w:suff w:val="nothing"/>
      <w:lvlText w:val="%1"/>
      <w:lvlJc w:val="left"/>
      <w:pPr>
        <w:ind w:left="432" w:hanging="432"/>
      </w:pPr>
    </w:lvl>
    <w:lvl w:ilvl="1">
      <w:start w:val="1"/>
      <w:numFmt w:val="none"/>
      <w:suff w:val="nothing"/>
      <w:lvlText w:val="%2"/>
      <w:lvlJc w:val="left"/>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1" w15:restartNumberingAfterBreak="0">
    <w:nsid w:val="2B453BA1"/>
    <w:multiLevelType w:val="multilevel"/>
    <w:tmpl w:val="B04AA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E290D4A"/>
    <w:multiLevelType w:val="hybridMultilevel"/>
    <w:tmpl w:val="448AE5F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DB56F30"/>
    <w:multiLevelType w:val="multilevel"/>
    <w:tmpl w:val="A01E4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EFB"/>
    <w:rsid w:val="00045610"/>
    <w:rsid w:val="0012038F"/>
    <w:rsid w:val="001370AA"/>
    <w:rsid w:val="001556B2"/>
    <w:rsid w:val="00214D07"/>
    <w:rsid w:val="002244F4"/>
    <w:rsid w:val="002B7888"/>
    <w:rsid w:val="002F5341"/>
    <w:rsid w:val="00337793"/>
    <w:rsid w:val="00361327"/>
    <w:rsid w:val="003A072B"/>
    <w:rsid w:val="003C174B"/>
    <w:rsid w:val="003F127F"/>
    <w:rsid w:val="004C611A"/>
    <w:rsid w:val="004F57B3"/>
    <w:rsid w:val="00566119"/>
    <w:rsid w:val="006A1B95"/>
    <w:rsid w:val="006B07B5"/>
    <w:rsid w:val="00861ECE"/>
    <w:rsid w:val="0086657A"/>
    <w:rsid w:val="008E5F92"/>
    <w:rsid w:val="00907870"/>
    <w:rsid w:val="009319CA"/>
    <w:rsid w:val="00A05BB1"/>
    <w:rsid w:val="00A53471"/>
    <w:rsid w:val="00A82C58"/>
    <w:rsid w:val="00AC36CD"/>
    <w:rsid w:val="00BB2E50"/>
    <w:rsid w:val="00CE1CA5"/>
    <w:rsid w:val="00D30614"/>
    <w:rsid w:val="00D60EFB"/>
    <w:rsid w:val="00DD701E"/>
    <w:rsid w:val="00F170C7"/>
    <w:rsid w:val="00F36D29"/>
    <w:rsid w:val="00F5604E"/>
    <w:rsid w:val="00FC7334"/>
    <w:rsid w:val="00FD713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E7BCF3"/>
  <w15:docId w15:val="{767ECB8C-EF57-4FE6-A518-D82AF7658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00" w:lineRule="atLeast"/>
    </w:pPr>
    <w:rPr>
      <w:rFonts w:ascii="Calibri" w:eastAsia="Calibri" w:hAnsi="Calibri" w:cs="Calibri"/>
      <w:lang w:eastAsia="zh-CN"/>
    </w:rPr>
  </w:style>
  <w:style w:type="paragraph" w:styleId="Ttulo1">
    <w:name w:val="heading 1"/>
    <w:basedOn w:val="Encabezado5"/>
    <w:next w:val="Textoindependiente"/>
    <w:uiPriority w:val="9"/>
    <w:qFormat/>
    <w:pPr>
      <w:outlineLvl w:val="0"/>
    </w:pPr>
    <w:rPr>
      <w:b/>
      <w:bCs/>
      <w:sz w:val="36"/>
      <w:szCs w:val="36"/>
    </w:rPr>
  </w:style>
  <w:style w:type="paragraph" w:styleId="Ttulo2">
    <w:name w:val="heading 2"/>
    <w:basedOn w:val="Encabezado5"/>
    <w:next w:val="Textoindependiente"/>
    <w:uiPriority w:val="9"/>
    <w:semiHidden/>
    <w:unhideWhenUsed/>
    <w:qFormat/>
    <w:pPr>
      <w:spacing w:before="200"/>
      <w:outlineLvl w:val="1"/>
    </w:pPr>
    <w:rPr>
      <w:b/>
      <w:bCs/>
      <w:sz w:val="32"/>
      <w:szCs w:val="32"/>
    </w:rPr>
  </w:style>
  <w:style w:type="paragraph" w:styleId="Ttulo3">
    <w:name w:val="heading 3"/>
    <w:basedOn w:val="Encabezado5"/>
    <w:next w:val="Textoindependiente"/>
    <w:uiPriority w:val="9"/>
    <w:semiHidden/>
    <w:unhideWhenUsed/>
    <w:qFormat/>
    <w:pPr>
      <w:spacing w:before="140"/>
      <w:outlineLvl w:val="2"/>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Fuentedeprrafopredeter8">
    <w:name w:val="Fuente de párrafo predeter.8"/>
  </w:style>
  <w:style w:type="character" w:customStyle="1" w:styleId="Fuentedeprrafopredeter7">
    <w:name w:val="Fuente de párrafo predeter.7"/>
  </w:style>
  <w:style w:type="character" w:customStyle="1" w:styleId="Fuentedeprrafopredeter6">
    <w:name w:val="Fuente de párrafo predeter.6"/>
  </w:style>
  <w:style w:type="character" w:customStyle="1" w:styleId="Fuentedeprrafopredeter5">
    <w:name w:val="Fuente de párrafo predeter.5"/>
  </w:style>
  <w:style w:type="character" w:customStyle="1" w:styleId="Fuentedeprrafopredeter4">
    <w:name w:val="Fuente de párrafo predeter.4"/>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Fuentedeprrafopredeter1">
    <w:name w:val="Fuente de párrafo predeter.1"/>
  </w:style>
  <w:style w:type="character" w:customStyle="1" w:styleId="Ttulo2Car">
    <w:name w:val="Título 2 Car"/>
    <w:rPr>
      <w:rFonts w:ascii="Arial" w:eastAsia="Calibri" w:hAnsi="Arial" w:cs="Arial"/>
      <w:b/>
      <w:bCs/>
      <w:sz w:val="24"/>
      <w:szCs w:val="24"/>
      <w:lang w:val="es-ES"/>
    </w:rPr>
  </w:style>
  <w:style w:type="character" w:customStyle="1" w:styleId="EncabezadoCar">
    <w:name w:val="Encabezado Car"/>
    <w:rPr>
      <w:rFonts w:ascii="Calibri" w:eastAsia="Times New Roman" w:hAnsi="Calibri" w:cs="Times New Roman"/>
    </w:rPr>
  </w:style>
  <w:style w:type="character" w:customStyle="1" w:styleId="PiedepginaCar">
    <w:name w:val="Pie de página Car"/>
    <w:rPr>
      <w:rFonts w:ascii="Calibri" w:eastAsia="Times New Roman" w:hAnsi="Calibri" w:cs="Times New Roman"/>
    </w:rPr>
  </w:style>
  <w:style w:type="character" w:customStyle="1" w:styleId="TextodegloboCar">
    <w:name w:val="Texto de globo Car"/>
    <w:rPr>
      <w:rFonts w:ascii="Tahoma" w:eastAsia="Times New Roman" w:hAnsi="Tahoma" w:cs="Tahoma"/>
      <w:sz w:val="16"/>
      <w:szCs w:val="16"/>
    </w:rPr>
  </w:style>
  <w:style w:type="paragraph" w:customStyle="1" w:styleId="Encabezado7">
    <w:name w:val="Encabezado7"/>
    <w:basedOn w:val="Encabezado6"/>
    <w:next w:val="Textoindependiente"/>
  </w:style>
  <w:style w:type="paragraph" w:styleId="Textoindependiente">
    <w:name w:val="Body Text"/>
    <w:basedOn w:val="Normal"/>
    <w:pPr>
      <w:spacing w:after="120"/>
    </w:pPr>
  </w:style>
  <w:style w:type="paragraph" w:styleId="Lista">
    <w:name w:val="List"/>
    <w:basedOn w:val="Textoindependiente"/>
    <w:rPr>
      <w:rFonts w:cs="Mangal"/>
    </w:rPr>
  </w:style>
  <w:style w:type="paragraph" w:styleId="Descripcin">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customStyle="1" w:styleId="Encabezado5">
    <w:name w:val="Encabezado5"/>
    <w:basedOn w:val="Normal"/>
    <w:next w:val="Textoindependiente"/>
    <w:pPr>
      <w:keepNext/>
      <w:spacing w:before="240" w:after="120"/>
    </w:pPr>
    <w:rPr>
      <w:rFonts w:ascii="Liberation Sans" w:eastAsia="Microsoft YaHei" w:hAnsi="Liberation Sans" w:cs="Mangal"/>
      <w:sz w:val="28"/>
      <w:szCs w:val="28"/>
    </w:rPr>
  </w:style>
  <w:style w:type="paragraph" w:customStyle="1" w:styleId="Encabezado6">
    <w:name w:val="Encabezado6"/>
    <w:basedOn w:val="Encabezado5"/>
    <w:next w:val="Textoindependiente"/>
    <w:pPr>
      <w:jc w:val="center"/>
    </w:pPr>
    <w:rPr>
      <w:b/>
      <w:bCs/>
      <w:sz w:val="56"/>
      <w:szCs w:val="56"/>
    </w:rPr>
  </w:style>
  <w:style w:type="paragraph" w:customStyle="1" w:styleId="Epgrafe">
    <w:name w:val="Epígrafe"/>
    <w:basedOn w:val="Normal"/>
    <w:pPr>
      <w:suppressLineNumbers/>
      <w:spacing w:before="120" w:after="120"/>
    </w:pPr>
    <w:rPr>
      <w:rFonts w:cs="Mangal"/>
      <w:i/>
      <w:iCs/>
      <w:sz w:val="24"/>
      <w:szCs w:val="24"/>
    </w:rPr>
  </w:style>
  <w:style w:type="paragraph" w:customStyle="1" w:styleId="Epgrafe5">
    <w:name w:val="Epígrafe5"/>
    <w:basedOn w:val="Normal"/>
    <w:pPr>
      <w:suppressLineNumbers/>
      <w:spacing w:before="120" w:after="120"/>
    </w:pPr>
    <w:rPr>
      <w:rFonts w:cs="Mangal"/>
      <w:i/>
      <w:iCs/>
      <w:sz w:val="24"/>
      <w:szCs w:val="24"/>
    </w:rPr>
  </w:style>
  <w:style w:type="paragraph" w:customStyle="1" w:styleId="Encabezado4">
    <w:name w:val="Encabezado4"/>
    <w:basedOn w:val="Normal"/>
    <w:next w:val="Textoindependiente"/>
    <w:pPr>
      <w:keepNext/>
      <w:spacing w:before="240" w:after="120"/>
    </w:pPr>
    <w:rPr>
      <w:rFonts w:ascii="Arial" w:eastAsia="Microsoft YaHei" w:hAnsi="Arial" w:cs="Mangal"/>
      <w:sz w:val="28"/>
      <w:szCs w:val="28"/>
    </w:rPr>
  </w:style>
  <w:style w:type="paragraph" w:customStyle="1" w:styleId="Epgrafe4">
    <w:name w:val="Epígrafe4"/>
    <w:basedOn w:val="Normal"/>
    <w:pPr>
      <w:suppressLineNumbers/>
      <w:spacing w:before="120" w:after="120"/>
    </w:pPr>
    <w:rPr>
      <w:rFonts w:cs="Mangal"/>
      <w:i/>
      <w:iCs/>
      <w:sz w:val="24"/>
      <w:szCs w:val="24"/>
    </w:rPr>
  </w:style>
  <w:style w:type="paragraph" w:customStyle="1" w:styleId="Encabezado3">
    <w:name w:val="Encabezado3"/>
    <w:basedOn w:val="Normal"/>
    <w:next w:val="Textoindependiente"/>
    <w:pPr>
      <w:keepNext/>
      <w:spacing w:before="240" w:after="120"/>
    </w:pPr>
    <w:rPr>
      <w:rFonts w:ascii="Arial" w:eastAsia="Microsoft YaHei" w:hAnsi="Arial" w:cs="Mangal"/>
      <w:sz w:val="28"/>
      <w:szCs w:val="28"/>
    </w:rPr>
  </w:style>
  <w:style w:type="paragraph" w:customStyle="1" w:styleId="Epgrafe3">
    <w:name w:val="Epígrafe3"/>
    <w:basedOn w:val="Normal"/>
    <w:pPr>
      <w:suppressLineNumbers/>
      <w:spacing w:before="120" w:after="120"/>
    </w:pPr>
    <w:rPr>
      <w:rFonts w:cs="Mangal"/>
      <w:i/>
      <w:iCs/>
      <w:sz w:val="24"/>
      <w:szCs w:val="24"/>
    </w:rPr>
  </w:style>
  <w:style w:type="paragraph" w:customStyle="1" w:styleId="Encabezado2">
    <w:name w:val="Encabezado2"/>
    <w:basedOn w:val="Normal"/>
    <w:next w:val="Textoindependiente"/>
    <w:pPr>
      <w:keepNext/>
      <w:spacing w:before="240" w:after="120"/>
    </w:pPr>
    <w:rPr>
      <w:rFonts w:ascii="Arial" w:eastAsia="Microsoft YaHei" w:hAnsi="Arial" w:cs="Mangal"/>
      <w:sz w:val="28"/>
      <w:szCs w:val="28"/>
    </w:rPr>
  </w:style>
  <w:style w:type="paragraph" w:customStyle="1" w:styleId="Epgrafe2">
    <w:name w:val="Epígrafe2"/>
    <w:basedOn w:val="Normal"/>
    <w:pPr>
      <w:suppressLineNumbers/>
      <w:spacing w:before="120" w:after="120"/>
    </w:pPr>
    <w:rPr>
      <w:rFonts w:cs="Mangal"/>
      <w:i/>
      <w:iCs/>
      <w:sz w:val="24"/>
      <w:szCs w:val="24"/>
    </w:rPr>
  </w:style>
  <w:style w:type="paragraph" w:customStyle="1" w:styleId="Encabezado1">
    <w:name w:val="Encabezado1"/>
    <w:basedOn w:val="Normal"/>
    <w:next w:val="Textoindependiente"/>
    <w:pPr>
      <w:keepNext/>
      <w:spacing w:before="240" w:after="120"/>
    </w:pPr>
    <w:rPr>
      <w:rFonts w:ascii="Arial" w:eastAsia="Microsoft YaHei" w:hAnsi="Arial" w:cs="Mangal"/>
      <w:sz w:val="28"/>
      <w:szCs w:val="28"/>
    </w:rPr>
  </w:style>
  <w:style w:type="paragraph" w:customStyle="1" w:styleId="Epgrafe1">
    <w:name w:val="Epígrafe1"/>
    <w:basedOn w:val="Normal"/>
    <w:pPr>
      <w:suppressLineNumbers/>
      <w:spacing w:before="120" w:after="120"/>
    </w:pPr>
    <w:rPr>
      <w:rFonts w:cs="Mangal"/>
      <w:i/>
      <w:iCs/>
      <w:sz w:val="24"/>
      <w:szCs w:val="24"/>
    </w:rPr>
  </w:style>
  <w:style w:type="paragraph" w:customStyle="1" w:styleId="Normal1">
    <w:name w:val="Normal1"/>
    <w:pPr>
      <w:suppressAutoHyphens/>
      <w:spacing w:after="200" w:line="276" w:lineRule="auto"/>
    </w:pPr>
    <w:rPr>
      <w:rFonts w:ascii="Calibri" w:hAnsi="Calibri" w:cs="Calibri"/>
      <w:sz w:val="22"/>
      <w:szCs w:val="22"/>
      <w:lang w:eastAsia="zh-CN"/>
    </w:rPr>
  </w:style>
  <w:style w:type="paragraph" w:customStyle="1" w:styleId="Ttulo21">
    <w:name w:val="Título 21"/>
    <w:basedOn w:val="Normal1"/>
    <w:next w:val="Normal1"/>
    <w:pPr>
      <w:keepNext/>
      <w:numPr>
        <w:numId w:val="1"/>
      </w:numPr>
      <w:spacing w:after="0" w:line="100" w:lineRule="atLeast"/>
    </w:pPr>
    <w:rPr>
      <w:rFonts w:ascii="Arial" w:eastAsia="Calibri" w:hAnsi="Arial" w:cs="Arial"/>
      <w:b/>
      <w:bCs/>
      <w:sz w:val="24"/>
      <w:szCs w:val="24"/>
      <w:lang w:val="es-ES"/>
    </w:rPr>
  </w:style>
  <w:style w:type="paragraph" w:styleId="Encabezado">
    <w:name w:val="header"/>
    <w:basedOn w:val="Normal1"/>
    <w:pPr>
      <w:tabs>
        <w:tab w:val="center" w:pos="4419"/>
        <w:tab w:val="right" w:pos="8838"/>
      </w:tabs>
      <w:spacing w:after="0" w:line="100" w:lineRule="atLeast"/>
    </w:pPr>
  </w:style>
  <w:style w:type="paragraph" w:styleId="Piedepgina">
    <w:name w:val="footer"/>
    <w:basedOn w:val="Normal1"/>
    <w:pPr>
      <w:tabs>
        <w:tab w:val="center" w:pos="4419"/>
        <w:tab w:val="right" w:pos="8838"/>
      </w:tabs>
      <w:spacing w:after="0" w:line="100" w:lineRule="atLeast"/>
    </w:pPr>
  </w:style>
  <w:style w:type="paragraph" w:styleId="Textodeglobo">
    <w:name w:val="Balloon Text"/>
    <w:basedOn w:val="Normal1"/>
    <w:pPr>
      <w:spacing w:after="0" w:line="100" w:lineRule="atLeast"/>
    </w:pPr>
    <w:rPr>
      <w:rFonts w:ascii="Tahoma" w:hAnsi="Tahoma" w:cs="Tahoma"/>
      <w:sz w:val="16"/>
      <w:szCs w:val="16"/>
    </w:rPr>
  </w:style>
  <w:style w:type="paragraph" w:customStyle="1" w:styleId="Contenidodelmarco">
    <w:name w:val="Contenido del marco"/>
    <w:basedOn w:val="Textoindependiente"/>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styleId="Cita">
    <w:name w:val="Quote"/>
    <w:basedOn w:val="Normal"/>
    <w:pPr>
      <w:spacing w:after="283"/>
      <w:ind w:left="567" w:right="567"/>
    </w:pPr>
  </w:style>
  <w:style w:type="paragraph" w:styleId="Subttulo">
    <w:name w:val="Subtitle"/>
    <w:basedOn w:val="Encabezado5"/>
    <w:next w:val="Textoindependiente"/>
    <w:uiPriority w:val="11"/>
    <w:qFormat/>
    <w:pPr>
      <w:spacing w:before="60"/>
      <w:jc w:val="center"/>
    </w:pPr>
    <w:rPr>
      <w:sz w:val="36"/>
      <w:szCs w:val="36"/>
    </w:rPr>
  </w:style>
  <w:style w:type="paragraph" w:styleId="Ttulo">
    <w:name w:val="Title"/>
    <w:basedOn w:val="Encabezado7"/>
    <w:next w:val="Textoindependiente"/>
    <w:uiPriority w:val="10"/>
    <w:qFormat/>
  </w:style>
  <w:style w:type="numbering" w:customStyle="1" w:styleId="LFO2">
    <w:name w:val="LFO2"/>
    <w:basedOn w:val="Sinlista"/>
    <w:pPr>
      <w:numPr>
        <w:numId w:val="1"/>
      </w:numPr>
    </w:pPr>
  </w:style>
  <w:style w:type="paragraph" w:styleId="Prrafodelista">
    <w:name w:val="List Paragraph"/>
    <w:basedOn w:val="Normal"/>
    <w:uiPriority w:val="34"/>
    <w:qFormat/>
    <w:rsid w:val="00D306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500</Words>
  <Characters>2750</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Hermes Pachon Romero</dc:creator>
  <dc:description/>
  <cp:lastModifiedBy>Diana Carolina Veloza Correa</cp:lastModifiedBy>
  <cp:revision>2</cp:revision>
  <cp:lastPrinted>2020-01-03T21:18:00Z</cp:lastPrinted>
  <dcterms:created xsi:type="dcterms:W3CDTF">2025-07-24T17:04:00Z</dcterms:created>
  <dcterms:modified xsi:type="dcterms:W3CDTF">2025-07-24T17:04:00Z</dcterms:modified>
</cp:coreProperties>
</file>